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2B9A" w14:textId="77777777" w:rsidR="008A474B" w:rsidRDefault="008A474B" w:rsidP="008A47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Britannic Bold" w:hAnsi="Britannic Bold"/>
          <w:b/>
          <w:sz w:val="60"/>
          <w:szCs w:val="60"/>
          <w:lang w:val="en-US"/>
        </w:rPr>
      </w:pPr>
    </w:p>
    <w:p w14:paraId="6A5296BF" w14:textId="77777777" w:rsidR="008A474B" w:rsidRDefault="008A474B" w:rsidP="008A47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Britannic Bold" w:hAnsi="Britannic Bold"/>
          <w:b/>
          <w:sz w:val="60"/>
          <w:szCs w:val="60"/>
          <w:lang w:val="en-US"/>
        </w:rPr>
      </w:pPr>
    </w:p>
    <w:p w14:paraId="7D6E1B7D" w14:textId="77777777" w:rsidR="008A474B" w:rsidRDefault="008A474B" w:rsidP="008A47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ahoma" w:hAnsi="Tahoma" w:cs="Tahoma"/>
          <w:b/>
          <w:sz w:val="48"/>
          <w:szCs w:val="48"/>
          <w:lang w:val="en-US"/>
        </w:rPr>
      </w:pPr>
      <w:r w:rsidRPr="00137C0F">
        <w:rPr>
          <w:rFonts w:ascii="Tahoma" w:hAnsi="Tahoma" w:cs="Tahoma"/>
          <w:b/>
          <w:sz w:val="48"/>
          <w:szCs w:val="48"/>
          <w:lang w:val="en-US"/>
        </w:rPr>
        <w:t xml:space="preserve">JOHN SPENDLUFFE </w:t>
      </w:r>
    </w:p>
    <w:p w14:paraId="04217F27" w14:textId="77777777" w:rsidR="008A474B" w:rsidRPr="00137C0F" w:rsidRDefault="008A474B" w:rsidP="008A47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ahoma" w:hAnsi="Tahoma" w:cs="Tahoma"/>
          <w:b/>
          <w:sz w:val="48"/>
          <w:szCs w:val="48"/>
          <w:lang w:val="en-US"/>
        </w:rPr>
      </w:pPr>
      <w:r w:rsidRPr="00137C0F">
        <w:rPr>
          <w:rFonts w:ascii="Tahoma" w:hAnsi="Tahoma" w:cs="Tahoma"/>
          <w:b/>
          <w:sz w:val="48"/>
          <w:szCs w:val="48"/>
          <w:lang w:val="en-US"/>
        </w:rPr>
        <w:t>TECHNOLOGY COLLEGE</w:t>
      </w:r>
    </w:p>
    <w:p w14:paraId="1417AEA6" w14:textId="77777777" w:rsidR="008A474B" w:rsidRDefault="008A474B" w:rsidP="008A474B">
      <w:pPr>
        <w:spacing w:line="240" w:lineRule="auto"/>
        <w:jc w:val="center"/>
        <w:rPr>
          <w:rFonts w:ascii="Britannic Bold" w:eastAsia="Times New Roman" w:hAnsi="Britannic Bold"/>
          <w:sz w:val="56"/>
          <w:szCs w:val="56"/>
          <w:lang w:val="en-US"/>
        </w:rPr>
      </w:pPr>
    </w:p>
    <w:p w14:paraId="6B93C19C" w14:textId="77777777" w:rsidR="008A474B" w:rsidRPr="00C35A7D" w:rsidRDefault="008A474B" w:rsidP="008A474B">
      <w:pPr>
        <w:spacing w:line="240" w:lineRule="auto"/>
        <w:jc w:val="center"/>
        <w:rPr>
          <w:rFonts w:ascii="Britannic Bold" w:eastAsia="Times New Roman" w:hAnsi="Britannic Bold"/>
          <w:sz w:val="56"/>
          <w:szCs w:val="56"/>
          <w:lang w:val="en-US"/>
        </w:rPr>
      </w:pPr>
    </w:p>
    <w:p w14:paraId="1E777D6D" w14:textId="42628CD5" w:rsidR="008A474B" w:rsidRPr="00C35A7D" w:rsidRDefault="008A474B" w:rsidP="008A474B">
      <w:pPr>
        <w:spacing w:line="240" w:lineRule="auto"/>
        <w:jc w:val="center"/>
        <w:rPr>
          <w:rFonts w:eastAsia="Times New Roman"/>
        </w:rPr>
      </w:pPr>
      <w:r w:rsidRPr="00C35A7D">
        <w:rPr>
          <w:rFonts w:eastAsia="Times New Roman"/>
          <w:noProof/>
          <w:lang w:eastAsia="en-GB"/>
        </w:rPr>
        <w:drawing>
          <wp:inline distT="0" distB="0" distL="0" distR="0" wp14:anchorId="1AD05888" wp14:editId="121B74F5">
            <wp:extent cx="2228850" cy="2543175"/>
            <wp:effectExtent l="0" t="0" r="0" b="9525"/>
            <wp:docPr id="1" name="Picture 1" descr="john spendluffe logo BF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spendluffe logo BF 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62" b="2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8CE5" w14:textId="2066D066" w:rsidR="008A474B" w:rsidRPr="00137C0F" w:rsidRDefault="008A474B" w:rsidP="008A474B">
      <w:pPr>
        <w:tabs>
          <w:tab w:val="left" w:pos="4500"/>
        </w:tabs>
        <w:spacing w:line="240" w:lineRule="auto"/>
        <w:jc w:val="center"/>
        <w:rPr>
          <w:rFonts w:ascii="Tahoma" w:eastAsia="Times New Roman" w:hAnsi="Tahoma" w:cs="Tahoma"/>
          <w:sz w:val="48"/>
          <w:szCs w:val="48"/>
        </w:rPr>
      </w:pPr>
      <w:r>
        <w:rPr>
          <w:rFonts w:ascii="Britannic Bold" w:eastAsia="Times New Roman" w:hAnsi="Britannic Bold"/>
          <w:sz w:val="72"/>
          <w:szCs w:val="72"/>
        </w:rPr>
        <w:t>YOUNG CARERS POLICY</w:t>
      </w:r>
    </w:p>
    <w:p w14:paraId="2E112647" w14:textId="77777777" w:rsidR="008A474B" w:rsidRPr="00137C0F" w:rsidRDefault="008A474B" w:rsidP="008A474B">
      <w:pPr>
        <w:tabs>
          <w:tab w:val="left" w:pos="4500"/>
        </w:tabs>
        <w:spacing w:line="240" w:lineRule="auto"/>
        <w:rPr>
          <w:rFonts w:ascii="Tahoma" w:eastAsia="Times New Roman" w:hAnsi="Tahoma" w:cs="Tahoma"/>
          <w:b/>
          <w:sz w:val="40"/>
          <w:szCs w:val="40"/>
        </w:rPr>
      </w:pPr>
    </w:p>
    <w:p w14:paraId="62F639A6" w14:textId="77777777" w:rsidR="008A474B" w:rsidRPr="00137C0F" w:rsidRDefault="008A474B" w:rsidP="008A474B">
      <w:pPr>
        <w:tabs>
          <w:tab w:val="left" w:pos="4500"/>
        </w:tabs>
        <w:spacing w:after="16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bookmarkStart w:id="0" w:name="_Hlk118206364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544"/>
      </w:tblGrid>
      <w:tr w:rsidR="008A474B" w:rsidRPr="004777AD" w14:paraId="070E151B" w14:textId="77777777" w:rsidTr="008E049F">
        <w:tc>
          <w:tcPr>
            <w:tcW w:w="6663" w:type="dxa"/>
            <w:shd w:val="clear" w:color="auto" w:fill="auto"/>
          </w:tcPr>
          <w:p w14:paraId="1B0E7690" w14:textId="2DB7E831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 xml:space="preserve">Approved by:  </w:t>
            </w: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ab/>
              <w:t>Full Governing Body</w:t>
            </w:r>
          </w:p>
        </w:tc>
        <w:tc>
          <w:tcPr>
            <w:tcW w:w="3544" w:type="dxa"/>
            <w:shd w:val="clear" w:color="auto" w:fill="auto"/>
          </w:tcPr>
          <w:p w14:paraId="14E74350" w14:textId="0D9B0139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Date:  4 December 2023</w:t>
            </w:r>
          </w:p>
        </w:tc>
      </w:tr>
      <w:tr w:rsidR="008A474B" w:rsidRPr="004777AD" w14:paraId="6C5A7D2B" w14:textId="77777777" w:rsidTr="008E049F">
        <w:tc>
          <w:tcPr>
            <w:tcW w:w="6663" w:type="dxa"/>
            <w:shd w:val="clear" w:color="auto" w:fill="auto"/>
          </w:tcPr>
          <w:p w14:paraId="7862532E" w14:textId="013F3D1B" w:rsidR="008A474B" w:rsidRPr="008A474B" w:rsidRDefault="008A474B" w:rsidP="008A474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8A474B">
              <w:rPr>
                <w:rFonts w:cstheme="minorHAnsi"/>
                <w:b/>
                <w:bCs/>
                <w:sz w:val="24"/>
                <w:szCs w:val="24"/>
              </w:rPr>
              <w:t>Ratified on behalf of JTSC Young Carers by:  Emily Arnott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8A474B">
              <w:rPr>
                <w:rFonts w:cstheme="minorHAnsi"/>
                <w:b/>
                <w:bCs/>
                <w:sz w:val="24"/>
                <w:szCs w:val="24"/>
              </w:rPr>
              <w:t xml:space="preserve"> Young Carer Champion</w:t>
            </w:r>
          </w:p>
        </w:tc>
        <w:tc>
          <w:tcPr>
            <w:tcW w:w="3544" w:type="dxa"/>
            <w:shd w:val="clear" w:color="auto" w:fill="auto"/>
          </w:tcPr>
          <w:p w14:paraId="6F1DFC07" w14:textId="0B910C45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November 2023</w:t>
            </w:r>
          </w:p>
        </w:tc>
      </w:tr>
      <w:tr w:rsidR="008A474B" w:rsidRPr="004777AD" w14:paraId="7309E5FE" w14:textId="77777777" w:rsidTr="008E049F">
        <w:tc>
          <w:tcPr>
            <w:tcW w:w="6663" w:type="dxa"/>
            <w:shd w:val="clear" w:color="auto" w:fill="auto"/>
          </w:tcPr>
          <w:p w14:paraId="424C5366" w14:textId="4778F875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Last reviewed in:</w:t>
            </w: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ab/>
              <w:t>November 2023</w:t>
            </w:r>
          </w:p>
        </w:tc>
        <w:tc>
          <w:tcPr>
            <w:tcW w:w="3544" w:type="dxa"/>
            <w:shd w:val="clear" w:color="auto" w:fill="auto"/>
          </w:tcPr>
          <w:p w14:paraId="05283870" w14:textId="77777777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8A474B" w:rsidRPr="004777AD" w14:paraId="2AAFC0AE" w14:textId="77777777" w:rsidTr="008E049F">
        <w:tc>
          <w:tcPr>
            <w:tcW w:w="6663" w:type="dxa"/>
            <w:shd w:val="clear" w:color="auto" w:fill="auto"/>
          </w:tcPr>
          <w:p w14:paraId="5DC94226" w14:textId="78815713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 xml:space="preserve">Next review due by: </w:t>
            </w:r>
            <w:r w:rsidRPr="008A474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ab/>
              <w:t>November 2024</w:t>
            </w:r>
          </w:p>
        </w:tc>
        <w:tc>
          <w:tcPr>
            <w:tcW w:w="3544" w:type="dxa"/>
            <w:shd w:val="clear" w:color="auto" w:fill="auto"/>
          </w:tcPr>
          <w:p w14:paraId="0CFB95D5" w14:textId="77777777" w:rsidR="008A474B" w:rsidRPr="008A474B" w:rsidRDefault="008A474B" w:rsidP="008E049F">
            <w:pPr>
              <w:spacing w:after="0" w:line="259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</w:tbl>
    <w:p w14:paraId="337FA4CF" w14:textId="77777777" w:rsidR="008A474B" w:rsidRDefault="008A474B" w:rsidP="008A474B">
      <w:pPr>
        <w:spacing w:line="240" w:lineRule="auto"/>
        <w:jc w:val="center"/>
      </w:pPr>
    </w:p>
    <w:p w14:paraId="2F0DE708" w14:textId="77777777" w:rsidR="008A474B" w:rsidRDefault="008A474B">
      <w:pPr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</w:p>
    <w:p w14:paraId="2DABB840" w14:textId="53E9B7A8" w:rsidR="008A474B" w:rsidRDefault="008A474B">
      <w:pPr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  <w:r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br w:type="page"/>
      </w:r>
    </w:p>
    <w:p w14:paraId="69EADECD" w14:textId="7503CBBB" w:rsidR="00BF091E" w:rsidRPr="00AB0D10" w:rsidRDefault="00BF091E" w:rsidP="008A474B">
      <w:pPr>
        <w:spacing w:line="340" w:lineRule="exact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  <w:r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lastRenderedPageBreak/>
        <w:t>John Spendluffe Technology College</w:t>
      </w:r>
      <w:r w:rsidR="00196C50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 </w:t>
      </w:r>
    </w:p>
    <w:p w14:paraId="33BD047A" w14:textId="3FCE56F6" w:rsidR="00196C50" w:rsidRDefault="00BF091E" w:rsidP="008A474B">
      <w:pPr>
        <w:spacing w:line="340" w:lineRule="exact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  <w:r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Young Carers </w:t>
      </w:r>
      <w:r w:rsidR="00196C50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>Policy</w:t>
      </w:r>
      <w:r w:rsidR="00895DDA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 </w:t>
      </w:r>
    </w:p>
    <w:p w14:paraId="3F61958B" w14:textId="77777777" w:rsidR="00A34FF9" w:rsidRPr="00AB0D10" w:rsidRDefault="00A34FF9" w:rsidP="00B4299F">
      <w:pPr>
        <w:spacing w:line="340" w:lineRule="exact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</w:p>
    <w:p w14:paraId="2C3381C2" w14:textId="77777777" w:rsidR="00A34FF9" w:rsidRPr="00A34FF9" w:rsidRDefault="00A34FF9" w:rsidP="00A34FF9">
      <w:pPr>
        <w:spacing w:line="360" w:lineRule="exact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A34FF9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Intent Statement</w:t>
      </w:r>
    </w:p>
    <w:p w14:paraId="52940234" w14:textId="77777777" w:rsidR="00792DC6" w:rsidRPr="00792DC6" w:rsidRDefault="00792DC6" w:rsidP="00792DC6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>At JSTC, we believe that all children and young people have the right to an education, regardless of what is happening at home.</w:t>
      </w:r>
    </w:p>
    <w:p w14:paraId="1B57237A" w14:textId="1935B02D" w:rsidR="00792DC6" w:rsidRDefault="00792DC6" w:rsidP="00792DC6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When a young person looks after someone in their family who has a serious illness, disability or substance misuse problem, he or she may need a little extra support to help him or her get the most out of school. Our Young Carers Policy says how we will help </w:t>
      </w:r>
      <w:r>
        <w:rPr>
          <w:rFonts w:eastAsia="Times New Roman" w:cstheme="minorHAnsi"/>
          <w:b/>
          <w:sz w:val="24"/>
          <w:szCs w:val="24"/>
          <w:lang w:val="en" w:eastAsia="en-GB"/>
        </w:rPr>
        <w:t>students</w:t>
      </w: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 who </w:t>
      </w:r>
      <w:r>
        <w:rPr>
          <w:rFonts w:eastAsia="Times New Roman" w:cstheme="minorHAnsi"/>
          <w:b/>
          <w:sz w:val="24"/>
          <w:szCs w:val="24"/>
          <w:lang w:val="en" w:eastAsia="en-GB"/>
        </w:rPr>
        <w:t>ha</w:t>
      </w:r>
      <w:r w:rsidR="008A474B">
        <w:rPr>
          <w:rFonts w:eastAsia="Times New Roman" w:cstheme="minorHAnsi"/>
          <w:b/>
          <w:sz w:val="24"/>
          <w:szCs w:val="24"/>
          <w:lang w:val="en" w:eastAsia="en-GB"/>
        </w:rPr>
        <w:t>ve</w:t>
      </w: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 a caring role</w:t>
      </w: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 at home. </w:t>
      </w:r>
    </w:p>
    <w:p w14:paraId="4477FB3F" w14:textId="1EB831B1" w:rsidR="00713413" w:rsidRPr="00713413" w:rsidRDefault="00713413" w:rsidP="00792DC6">
      <w:pPr>
        <w:spacing w:line="360" w:lineRule="exact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713413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Definition</w:t>
      </w:r>
    </w:p>
    <w:p w14:paraId="49EE6DF6" w14:textId="33E46075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A young carer is a child or young person (under 1</w:t>
      </w:r>
      <w:r w:rsidR="008A474B">
        <w:rPr>
          <w:rFonts w:eastAsia="Times New Roman" w:cstheme="minorHAnsi"/>
          <w:bCs/>
          <w:sz w:val="24"/>
          <w:szCs w:val="24"/>
          <w:lang w:val="en" w:eastAsia="en-GB"/>
        </w:rPr>
        <w:t>9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years old) who is helping to look after someone.  This may be at home but could also be a person who lives away from the family home. Most are caring for a parent, but some may be taking responsibility for a sibling, grandparent or other relative. It may also be the case that the young carer is looking after a family friend. </w:t>
      </w:r>
    </w:p>
    <w:p w14:paraId="5AFD5A8C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In some instances, a young carer may care for more than one person.</w:t>
      </w:r>
    </w:p>
    <w:p w14:paraId="44878114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The person(s) they look after will have one or more of:</w:t>
      </w:r>
    </w:p>
    <w:p w14:paraId="1D6FBC67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Physical disability (including sensory disability)</w:t>
      </w:r>
    </w:p>
    <w:p w14:paraId="629B709E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Learning disability</w:t>
      </w:r>
    </w:p>
    <w:p w14:paraId="003C35E5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Mental health problem</w:t>
      </w:r>
    </w:p>
    <w:p w14:paraId="20EC3329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Chronic illness</w:t>
      </w:r>
    </w:p>
    <w:p w14:paraId="207382BD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Substance misuse problem</w:t>
      </w:r>
    </w:p>
    <w:p w14:paraId="0A6B6288" w14:textId="4513E11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A young carer will take on additional responsibilities to those appropriate to their age and development. A young carer might be providing the main care or share responsibilities with another family member. The caring tasks that a young carer 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may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</w:t>
      </w:r>
      <w:r w:rsidR="008A474B">
        <w:rPr>
          <w:rFonts w:eastAsia="Times New Roman" w:cstheme="minorHAnsi"/>
          <w:bCs/>
          <w:sz w:val="24"/>
          <w:szCs w:val="24"/>
          <w:lang w:val="en" w:eastAsia="en-GB"/>
        </w:rPr>
        <w:t xml:space="preserve">have 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to deal with can range from:</w:t>
      </w:r>
    </w:p>
    <w:p w14:paraId="54AFB506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Nursing care - giving medication, injections, changing dressings, assisting with mobility etc.</w:t>
      </w:r>
    </w:p>
    <w:p w14:paraId="73C09B2A" w14:textId="24BD429B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 xml:space="preserve">Personal intimate care - washing, dressing, </w:t>
      </w:r>
      <w:r w:rsidR="00265B94" w:rsidRPr="00713413">
        <w:rPr>
          <w:rFonts w:eastAsia="Times New Roman" w:cstheme="minorHAnsi"/>
          <w:bCs/>
          <w:sz w:val="24"/>
          <w:szCs w:val="24"/>
          <w:lang w:val="en" w:eastAsia="en-GB"/>
        </w:rPr>
        <w:t>feeding,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and helping with toilet requirements.</w:t>
      </w:r>
    </w:p>
    <w:p w14:paraId="3F0DA15B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lastRenderedPageBreak/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Emotional care - being compliant, monitoring the emotional state of the person cared for, listening, being a shoulder to cry on, supporting a parent through depression and trying to cheer them up.</w:t>
      </w:r>
    </w:p>
    <w:p w14:paraId="08F3E6B8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Domestic care - doing a substantial amount of housework, cooking, shopping, cleaning, laundry etc.</w:t>
      </w:r>
    </w:p>
    <w:p w14:paraId="0FE6DF56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Financial care - running the household, bill paying, benefit collection etc.</w:t>
      </w:r>
    </w:p>
    <w:p w14:paraId="4F05AA98" w14:textId="1964BAF6" w:rsidR="00A34FF9" w:rsidRDefault="00713413" w:rsidP="00713413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Childcare - taking responsibility for younger siblings in addition to their other caring responsibilities.</w:t>
      </w:r>
    </w:p>
    <w:p w14:paraId="276E6F20" w14:textId="3CE9C60B" w:rsidR="00A34FF9" w:rsidRPr="006275F2" w:rsidRDefault="006275F2" w:rsidP="00A34FF9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6275F2">
        <w:rPr>
          <w:rFonts w:eastAsia="Times New Roman" w:cstheme="minorHAnsi"/>
          <w:b/>
          <w:sz w:val="24"/>
          <w:szCs w:val="24"/>
          <w:lang w:val="en" w:eastAsia="en-GB"/>
        </w:rPr>
        <w:t>Aims</w:t>
      </w:r>
    </w:p>
    <w:p w14:paraId="581BFF0C" w14:textId="15716796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improve the progress and raise the standard of achievement for young carers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4514538A" w14:textId="3A9FB0B9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raise awareness of young carers among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st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staff and to ensure the identification of all young carers as early as possible on entry to the school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37D5A95A" w14:textId="374BDEEF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feel as included and supported within their school community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</w:t>
      </w:r>
    </w:p>
    <w:p w14:paraId="1ACEC1D5" w14:textId="74B448B8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• To </w:t>
      </w:r>
      <w:r w:rsidR="007D1CF9">
        <w:rPr>
          <w:rFonts w:eastAsia="Times New Roman" w:cstheme="minorHAnsi"/>
          <w:bCs/>
          <w:sz w:val="24"/>
          <w:szCs w:val="24"/>
          <w:lang w:val="en" w:eastAsia="en-GB"/>
        </w:rPr>
        <w:t>encourage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respect and understanding towards young carers among all students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08EEBD95" w14:textId="136C20DB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take as full a part as possible in all school activities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49EBAF41" w14:textId="6F11A822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are involved in discussions and decisions affecting young carer provision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 xml:space="preserve"> in school.</w:t>
      </w:r>
    </w:p>
    <w:p w14:paraId="71AF3E4E" w14:textId="363538D1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have access to appropriate careers guidance and opportunities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25A4872E" w14:textId="6AF6338A" w:rsidR="00BF091E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The school recognises that flexibility may be needed when responding to the needs of young carers.</w:t>
      </w:r>
    </w:p>
    <w:p w14:paraId="24455BA6" w14:textId="5134F855" w:rsidR="00A34FF9" w:rsidRPr="006275F2" w:rsidRDefault="006275F2" w:rsidP="006275F2">
      <w:pPr>
        <w:spacing w:line="340" w:lineRule="exact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6275F2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Strategies</w:t>
      </w:r>
    </w:p>
    <w:p w14:paraId="24C724F6" w14:textId="106451D9" w:rsidR="00A34FF9" w:rsidRPr="00A34FF9" w:rsidRDefault="00A34FF9" w:rsidP="00041A37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include space on school application forms for parents to declare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92DC6">
        <w:rPr>
          <w:rFonts w:eastAsia="Times New Roman" w:cstheme="minorHAnsi"/>
          <w:sz w:val="24"/>
          <w:szCs w:val="24"/>
          <w:lang w:val="en" w:eastAsia="en-GB"/>
        </w:rPr>
        <w:t>w</w:t>
      </w:r>
      <w:r w:rsidR="00792DC6" w:rsidRPr="00A34FF9">
        <w:rPr>
          <w:rFonts w:eastAsia="Times New Roman" w:cstheme="minorHAnsi"/>
          <w:sz w:val="24"/>
          <w:szCs w:val="24"/>
          <w:lang w:val="en" w:eastAsia="en-GB"/>
        </w:rPr>
        <w:t>hether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their child is a young carer</w:t>
      </w:r>
      <w:r w:rsidR="00265B94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25CE6CA" w14:textId="729E3805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create a young carer register</w:t>
      </w:r>
      <w:r w:rsidR="00696317">
        <w:rPr>
          <w:rFonts w:eastAsia="Times New Roman" w:cstheme="minorHAnsi"/>
          <w:sz w:val="24"/>
          <w:szCs w:val="24"/>
          <w:lang w:val="en" w:eastAsia="en-GB"/>
        </w:rPr>
        <w:t xml:space="preserve"> and profile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>,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accessible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 xml:space="preserve">by 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all relevant members of the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Progress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T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>eam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s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and teaching staff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10E9852" w14:textId="5AE833BA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member of the Governing Body who will be responsible for ensuring that provision of a high standard is offered to young carers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92DC6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Mr P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Simpson</w:t>
      </w:r>
    </w:p>
    <w:p w14:paraId="77F63975" w14:textId="03FCC51D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young carer lead in the Senior Leadership Team who will be responsible for overseeing young carer provision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Mr R Thornalley</w:t>
      </w:r>
    </w:p>
    <w:p w14:paraId="3C073C22" w14:textId="0FD9226E" w:rsidR="00A34FF9" w:rsidRDefault="00A34FF9" w:rsidP="00713413">
      <w:pPr>
        <w:spacing w:line="340" w:lineRule="exac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member of staff to lead on young carer provision who will be responsible for maintaining a young carer support group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Miss R Hickson</w:t>
      </w:r>
    </w:p>
    <w:p w14:paraId="3397A876" w14:textId="77777777" w:rsidR="006275F2" w:rsidRDefault="00D76CF0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D76CF0">
        <w:rPr>
          <w:rFonts w:eastAsia="Times New Roman" w:cstheme="minorHAnsi"/>
          <w:sz w:val="24"/>
          <w:szCs w:val="24"/>
          <w:lang w:val="en" w:eastAsia="en-GB"/>
        </w:rPr>
        <w:lastRenderedPageBreak/>
        <w:t>• To offer a Young Carers Assessment to all young carer families</w:t>
      </w:r>
      <w:r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58B9EB5" w14:textId="4B205CDF" w:rsidR="00041A37" w:rsidRPr="006275F2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monitor the progress of young carers and respond accordingly with appropriate intervention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  <w:r w:rsidR="00713413" w:rsidRPr="00713413">
        <w:t xml:space="preserve"> </w:t>
      </w:r>
    </w:p>
    <w:p w14:paraId="37C1A2DA" w14:textId="79F6B371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To monitor the attendance of young carers and respond accordingly with appropriate</w:t>
      </w:r>
    </w:p>
    <w:p w14:paraId="1A915DEA" w14:textId="769AA105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intervention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2872E583" w14:textId="3ED77BD1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that young carers have access to the mental health support available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in 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>school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AC918F1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To offer young carers extra-curricular opportunities for relaxation, leisure and social</w:t>
      </w:r>
    </w:p>
    <w:p w14:paraId="4FCE9983" w14:textId="6BB5D0F2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connection for young carers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DE44E51" w14:textId="06007190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that young carers </w:t>
      </w:r>
      <w:r w:rsidR="00041A37" w:rsidRPr="00713413">
        <w:rPr>
          <w:rFonts w:eastAsia="Times New Roman" w:cstheme="minorHAnsi"/>
          <w:sz w:val="24"/>
          <w:szCs w:val="24"/>
          <w:lang w:val="en" w:eastAsia="en-GB"/>
        </w:rPr>
        <w:t>can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contribute to the discussion around the</w:t>
      </w:r>
    </w:p>
    <w:p w14:paraId="5A9D4D58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school provision for young carers</w:t>
      </w:r>
    </w:p>
    <w:p w14:paraId="50CC3BE9" w14:textId="1760D2E8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maintain and regularly review our young carer’s policy. This will be reviewed </w:t>
      </w:r>
      <w:r w:rsidR="00041A37" w:rsidRPr="00713413">
        <w:rPr>
          <w:rFonts w:eastAsia="Times New Roman" w:cstheme="minorHAnsi"/>
          <w:sz w:val="24"/>
          <w:szCs w:val="24"/>
          <w:lang w:val="en" w:eastAsia="en-GB"/>
        </w:rPr>
        <w:t>annually.</w:t>
      </w:r>
    </w:p>
    <w:p w14:paraId="46232F10" w14:textId="1440AE30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lead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professional for young carers will liaise with relevant colleagues</w:t>
      </w:r>
    </w:p>
    <w:p w14:paraId="4ED15559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and other relevant agencies regarding their caring responsibilities, with the consent of the</w:t>
      </w:r>
    </w:p>
    <w:p w14:paraId="4FC41DAF" w14:textId="3707BF12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young carer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 and </w:t>
      </w:r>
      <w:r w:rsidR="006275F2">
        <w:rPr>
          <w:rFonts w:eastAsia="Times New Roman" w:cstheme="minorHAnsi"/>
          <w:sz w:val="24"/>
          <w:szCs w:val="24"/>
          <w:lang w:val="en" w:eastAsia="en-GB"/>
        </w:rPr>
        <w:t xml:space="preserve">their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family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. </w:t>
      </w:r>
    </w:p>
    <w:p w14:paraId="53369829" w14:textId="35B4AA0F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young carers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receive access to HAF (holiday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>and food funding) where appropriate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519D044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appreciates that young carers will not discuss their family situation unless they</w:t>
      </w:r>
    </w:p>
    <w:p w14:paraId="0A578F15" w14:textId="7887BADC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feel comfortable. The young person’s caring role will be acknowledged and respected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694E94A" w14:textId="0A188D0D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will ensure young carers can access all available support services in school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9C6AFB8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will follow child protection procedures regarding any young carer at risk of</w:t>
      </w:r>
    </w:p>
    <w:p w14:paraId="56501F00" w14:textId="6AE7DA6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significant harm due to inappropriate levels of caring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AC23843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recognises that flexibility may be needed when responding to the needs of young</w:t>
      </w:r>
    </w:p>
    <w:p w14:paraId="67F54671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carers. Available provision includes (but is not limited to):</w:t>
      </w:r>
    </w:p>
    <w:p w14:paraId="479C50AA" w14:textId="1CB7C6A6" w:rsidR="00713413" w:rsidRPr="00713413" w:rsidRDefault="006275F2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13413" w:rsidRPr="00713413">
        <w:rPr>
          <w:rFonts w:eastAsia="Times New Roman" w:cstheme="minorHAnsi"/>
          <w:sz w:val="24"/>
          <w:szCs w:val="24"/>
          <w:lang w:val="en" w:eastAsia="en-GB"/>
        </w:rPr>
        <w:t>a) access to a telephone during breaks and lunchtime to phone home</w:t>
      </w:r>
    </w:p>
    <w:p w14:paraId="52CF6E03" w14:textId="15B5C7FF" w:rsidR="00713413" w:rsidRDefault="006275F2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13413" w:rsidRPr="00713413">
        <w:rPr>
          <w:rFonts w:eastAsia="Times New Roman" w:cstheme="minorHAnsi"/>
          <w:sz w:val="24"/>
          <w:szCs w:val="24"/>
          <w:lang w:val="en" w:eastAsia="en-GB"/>
        </w:rPr>
        <w:t>b) negotiable deadlines for homework/coursework (when needed)</w:t>
      </w:r>
    </w:p>
    <w:p w14:paraId="4A593924" w14:textId="16E287BA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c) access to homework clubs (where these are available)</w:t>
      </w:r>
    </w:p>
    <w:p w14:paraId="5BF1F4E4" w14:textId="693E0AE3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d) identifying support for them and their family to enable them to attend school trips and</w:t>
      </w:r>
    </w:p>
    <w:p w14:paraId="6C4CAE5C" w14:textId="156C0B77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educational activities</w:t>
      </w:r>
    </w:p>
    <w:p w14:paraId="361E9753" w14:textId="59352D58" w:rsid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lastRenderedPageBreak/>
        <w:t xml:space="preserve">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e) access for parents with impaired mobility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2C1E749" w14:textId="3EAF9779" w:rsidR="007D1CF9" w:rsidRPr="00713413" w:rsidRDefault="007D1CF9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296D9E">
        <w:rPr>
          <w:rFonts w:eastAsia="Times New Roman" w:cstheme="minorHAnsi"/>
          <w:noProof/>
          <w:sz w:val="24"/>
          <w:szCs w:val="24"/>
          <w:lang w:val="en" w:eastAsia="en-GB"/>
        </w:rPr>
        <w:drawing>
          <wp:anchor distT="0" distB="0" distL="114300" distR="114300" simplePos="0" relativeHeight="251658240" behindDoc="1" locked="0" layoutInCell="1" allowOverlap="1" wp14:anchorId="4104007A" wp14:editId="7152C2B6">
            <wp:simplePos x="0" y="0"/>
            <wp:positionH relativeFrom="margin">
              <wp:align>right</wp:align>
            </wp:positionH>
            <wp:positionV relativeFrom="paragraph">
              <wp:posOffset>363624</wp:posOffset>
            </wp:positionV>
            <wp:extent cx="6120130" cy="4277360"/>
            <wp:effectExtent l="0" t="0" r="0" b="8890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1DE6" w14:textId="545D8FB5" w:rsid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</w:p>
    <w:p w14:paraId="383AE85D" w14:textId="00BDF295" w:rsidR="00FE4AB7" w:rsidRPr="00AB0D10" w:rsidRDefault="00FE4AB7" w:rsidP="00B4299F">
      <w:pPr>
        <w:spacing w:line="340" w:lineRule="exact"/>
        <w:rPr>
          <w:rFonts w:cstheme="minorHAnsi"/>
          <w:sz w:val="24"/>
          <w:szCs w:val="24"/>
        </w:rPr>
      </w:pPr>
      <w:r w:rsidRPr="00AB0D10">
        <w:rPr>
          <w:rFonts w:cstheme="minorHAnsi"/>
          <w:sz w:val="24"/>
          <w:szCs w:val="24"/>
        </w:rPr>
        <w:t xml:space="preserve">Further information and support can be obtained from contacting the </w:t>
      </w:r>
      <w:r w:rsidR="00EF51FE">
        <w:rPr>
          <w:rFonts w:cstheme="minorHAnsi"/>
          <w:sz w:val="24"/>
          <w:szCs w:val="24"/>
        </w:rPr>
        <w:t>Young Carer Lead</w:t>
      </w:r>
      <w:r w:rsidRPr="00AB0D10">
        <w:rPr>
          <w:rFonts w:cstheme="minorHAnsi"/>
          <w:sz w:val="24"/>
          <w:szCs w:val="24"/>
        </w:rPr>
        <w:t>:</w:t>
      </w:r>
    </w:p>
    <w:p w14:paraId="46F117EB" w14:textId="35D7E56D" w:rsidR="00FE4AB7" w:rsidRPr="00AB0D10" w:rsidRDefault="00EF51FE" w:rsidP="00B4299F">
      <w:pPr>
        <w:spacing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Rachael Hickson</w:t>
      </w:r>
      <w:r w:rsidR="00FE4AB7" w:rsidRPr="00AB0D10">
        <w:rPr>
          <w:rFonts w:cstheme="minorHAnsi"/>
          <w:sz w:val="24"/>
          <w:szCs w:val="24"/>
        </w:rPr>
        <w:t xml:space="preserve"> </w:t>
      </w:r>
      <w:r w:rsidR="00CB5B2F" w:rsidRPr="00AB0D10">
        <w:rPr>
          <w:rFonts w:cstheme="minorHAnsi"/>
          <w:sz w:val="24"/>
          <w:szCs w:val="24"/>
        </w:rPr>
        <w:t>Via the school office or by email</w:t>
      </w:r>
    </w:p>
    <w:p w14:paraId="2A2F6DEF" w14:textId="4ECA2F72" w:rsidR="00B42BB9" w:rsidRDefault="00EF51FE" w:rsidP="00B4299F">
      <w:pPr>
        <w:spacing w:line="340" w:lineRule="exac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r.hickson@jstc.org.uk</w:t>
      </w:r>
    </w:p>
    <w:p w14:paraId="3336E1DF" w14:textId="77777777" w:rsidR="00637939" w:rsidRDefault="00637939" w:rsidP="00637939">
      <w:pPr>
        <w:rPr>
          <w:rFonts w:cstheme="minorHAnsi"/>
          <w:i/>
          <w:sz w:val="24"/>
          <w:szCs w:val="24"/>
        </w:rPr>
      </w:pPr>
    </w:p>
    <w:p w14:paraId="376175E0" w14:textId="77777777" w:rsidR="00637939" w:rsidRDefault="00637939" w:rsidP="00637939">
      <w:pPr>
        <w:rPr>
          <w:rFonts w:cstheme="minorHAnsi"/>
          <w:sz w:val="24"/>
          <w:szCs w:val="24"/>
        </w:rPr>
      </w:pPr>
    </w:p>
    <w:p w14:paraId="16278945" w14:textId="77777777" w:rsidR="00637939" w:rsidRDefault="00637939" w:rsidP="00637939">
      <w:pPr>
        <w:rPr>
          <w:rFonts w:cstheme="minorHAnsi"/>
          <w:sz w:val="24"/>
          <w:szCs w:val="24"/>
        </w:rPr>
      </w:pPr>
    </w:p>
    <w:p w14:paraId="3FC972A6" w14:textId="1694E640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POLICY DOCUMENTS</w:t>
      </w:r>
    </w:p>
    <w:p w14:paraId="2E4019F4" w14:textId="64786AA9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The following policy document was presented to the</w:t>
      </w:r>
      <w:r>
        <w:rPr>
          <w:rFonts w:cstheme="minorHAnsi"/>
          <w:sz w:val="24"/>
          <w:szCs w:val="24"/>
        </w:rPr>
        <w:t xml:space="preserve"> </w:t>
      </w:r>
      <w:r w:rsidRPr="00637939">
        <w:rPr>
          <w:rFonts w:cstheme="minorHAnsi"/>
          <w:sz w:val="24"/>
          <w:szCs w:val="24"/>
        </w:rPr>
        <w:t>Governing Body of John Spendluffe Technology College and approved and adopted by them on the date stated.</w:t>
      </w:r>
    </w:p>
    <w:p w14:paraId="6C3082B3" w14:textId="77777777" w:rsidR="00637939" w:rsidRPr="00637939" w:rsidRDefault="00637939" w:rsidP="00637939">
      <w:pPr>
        <w:rPr>
          <w:rFonts w:cstheme="minorHAnsi"/>
          <w:sz w:val="24"/>
          <w:szCs w:val="24"/>
        </w:rPr>
      </w:pPr>
    </w:p>
    <w:p w14:paraId="1C12FDCC" w14:textId="0D7D5DA2" w:rsid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Policy:</w:t>
      </w:r>
      <w:r w:rsidRPr="00637939">
        <w:rPr>
          <w:rFonts w:cstheme="minorHAnsi"/>
          <w:sz w:val="24"/>
          <w:szCs w:val="24"/>
        </w:rPr>
        <w:tab/>
      </w:r>
      <w:r w:rsidRPr="006379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Young Carers Policy</w:t>
      </w:r>
    </w:p>
    <w:p w14:paraId="7AFAD35C" w14:textId="1F437671" w:rsidR="00637939" w:rsidRPr="00637939" w:rsidRDefault="00637939" w:rsidP="006379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Ratified on behalf of JTSC Young Carers by:      Emily Arnott – Young Carer Champion </w:t>
      </w:r>
    </w:p>
    <w:p w14:paraId="71E61E43" w14:textId="12FB7377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lastRenderedPageBreak/>
        <w:t>Date:</w:t>
      </w:r>
      <w:r w:rsidRPr="00637939">
        <w:rPr>
          <w:rFonts w:cstheme="minorHAnsi"/>
          <w:sz w:val="24"/>
          <w:szCs w:val="24"/>
        </w:rPr>
        <w:tab/>
      </w:r>
      <w:r w:rsidRPr="006379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December</w:t>
      </w:r>
      <w:r w:rsidRPr="00637939">
        <w:rPr>
          <w:rFonts w:cstheme="minorHAnsi"/>
          <w:sz w:val="24"/>
          <w:szCs w:val="24"/>
        </w:rPr>
        <w:t xml:space="preserve"> 2023</w:t>
      </w:r>
    </w:p>
    <w:sectPr w:rsidR="00637939" w:rsidRPr="00637939" w:rsidSect="00B42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485D" w14:textId="77777777" w:rsidR="007D1CF9" w:rsidRDefault="007D1CF9" w:rsidP="007D1CF9">
      <w:pPr>
        <w:spacing w:after="0" w:line="240" w:lineRule="auto"/>
      </w:pPr>
      <w:r>
        <w:separator/>
      </w:r>
    </w:p>
  </w:endnote>
  <w:endnote w:type="continuationSeparator" w:id="0">
    <w:p w14:paraId="7AB4BE3B" w14:textId="77777777" w:rsidR="007D1CF9" w:rsidRDefault="007D1CF9" w:rsidP="007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35F0" w14:textId="77777777" w:rsidR="007D1CF9" w:rsidRDefault="007D1CF9" w:rsidP="007D1CF9">
      <w:pPr>
        <w:spacing w:after="0" w:line="240" w:lineRule="auto"/>
      </w:pPr>
      <w:r>
        <w:separator/>
      </w:r>
    </w:p>
  </w:footnote>
  <w:footnote w:type="continuationSeparator" w:id="0">
    <w:p w14:paraId="37658A75" w14:textId="77777777" w:rsidR="007D1CF9" w:rsidRDefault="007D1CF9" w:rsidP="007D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D8"/>
    <w:multiLevelType w:val="multilevel"/>
    <w:tmpl w:val="6DE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90DCC"/>
    <w:multiLevelType w:val="hybridMultilevel"/>
    <w:tmpl w:val="08307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02B5D"/>
    <w:multiLevelType w:val="multilevel"/>
    <w:tmpl w:val="99CA83E0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num w:numId="1" w16cid:durableId="518543945">
    <w:abstractNumId w:val="1"/>
  </w:num>
  <w:num w:numId="2" w16cid:durableId="1970042437">
    <w:abstractNumId w:val="0"/>
  </w:num>
  <w:num w:numId="3" w16cid:durableId="175940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50"/>
    <w:rsid w:val="00041A37"/>
    <w:rsid w:val="00196C50"/>
    <w:rsid w:val="00265B94"/>
    <w:rsid w:val="00296D9E"/>
    <w:rsid w:val="006275F2"/>
    <w:rsid w:val="00637939"/>
    <w:rsid w:val="00696317"/>
    <w:rsid w:val="00713413"/>
    <w:rsid w:val="00792DC6"/>
    <w:rsid w:val="007D1CF9"/>
    <w:rsid w:val="00895DDA"/>
    <w:rsid w:val="008A474B"/>
    <w:rsid w:val="008F4D31"/>
    <w:rsid w:val="00A34FF9"/>
    <w:rsid w:val="00AB0D10"/>
    <w:rsid w:val="00B4299F"/>
    <w:rsid w:val="00B42BB9"/>
    <w:rsid w:val="00BF091E"/>
    <w:rsid w:val="00C03F84"/>
    <w:rsid w:val="00C66B1E"/>
    <w:rsid w:val="00CB5B2F"/>
    <w:rsid w:val="00D76CF0"/>
    <w:rsid w:val="00E953E2"/>
    <w:rsid w:val="00EF51FE"/>
    <w:rsid w:val="00F65373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E4C2"/>
  <w15:chartTrackingRefBased/>
  <w15:docId w15:val="{DEA67E42-4F26-4E28-B74B-641DFB8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F9"/>
  </w:style>
  <w:style w:type="paragraph" w:styleId="Footer">
    <w:name w:val="footer"/>
    <w:basedOn w:val="Normal"/>
    <w:link w:val="FooterChar"/>
    <w:uiPriority w:val="99"/>
    <w:unhideWhenUsed/>
    <w:rsid w:val="007D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98eed-d31d-4370-9bd7-21474b557544">
      <Terms xmlns="http://schemas.microsoft.com/office/infopath/2007/PartnerControls"/>
    </lcf76f155ced4ddcb4097134ff3c332f>
    <TaxCatchAll xmlns="38487429-68e0-47b1-81a2-84323484f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3B7ECE55F24DAB60B7C735A5997C" ma:contentTypeVersion="14" ma:contentTypeDescription="Create a new document." ma:contentTypeScope="" ma:versionID="53f0ba4c3d7ed443c0f6622221e76db8">
  <xsd:schema xmlns:xsd="http://www.w3.org/2001/XMLSchema" xmlns:xs="http://www.w3.org/2001/XMLSchema" xmlns:p="http://schemas.microsoft.com/office/2006/metadata/properties" xmlns:ns2="38487429-68e0-47b1-81a2-84323484fba0" xmlns:ns3="60b98eed-d31d-4370-9bd7-21474b557544" targetNamespace="http://schemas.microsoft.com/office/2006/metadata/properties" ma:root="true" ma:fieldsID="943e4856a7503a90d3dc2a7dbd7ad414" ns2:_="" ns3:_="">
    <xsd:import namespace="38487429-68e0-47b1-81a2-84323484fba0"/>
    <xsd:import namespace="60b98eed-d31d-4370-9bd7-21474b557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7429-68e0-47b1-81a2-84323484f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a84a69-c2e2-4653-92bd-d16bf944cade}" ma:internalName="TaxCatchAll" ma:showField="CatchAllData" ma:web="38487429-68e0-47b1-81a2-84323484f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8eed-d31d-4370-9bd7-21474b55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34c9c92-5f03-4690-aa39-f234236a8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AD37-157C-4A5D-831A-8F320E37D1B1}">
  <ds:schemaRefs>
    <ds:schemaRef ds:uri="http://schemas.microsoft.com/office/infopath/2007/PartnerControls"/>
    <ds:schemaRef ds:uri="http://www.w3.org/XML/1998/namespace"/>
    <ds:schemaRef ds:uri="60b98eed-d31d-4370-9bd7-21474b55754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8487429-68e0-47b1-81a2-84323484fba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3D0536-9103-4C77-8850-46D3F2447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C7993-9D90-4BC1-9BED-8AECF5F86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7429-68e0-47b1-81a2-84323484fba0"/>
    <ds:schemaRef ds:uri="60b98eed-d31d-4370-9bd7-21474b557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Legg</dc:creator>
  <cp:keywords/>
  <dc:description/>
  <cp:lastModifiedBy>H Elias</cp:lastModifiedBy>
  <cp:revision>2</cp:revision>
  <cp:lastPrinted>2023-11-15T13:53:00Z</cp:lastPrinted>
  <dcterms:created xsi:type="dcterms:W3CDTF">2024-01-10T09:45:00Z</dcterms:created>
  <dcterms:modified xsi:type="dcterms:W3CDTF">2024-01-10T09:45:00Z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0x0101004F8D3B7ECE55F24DAB60B7C735A5997C</vt:lpwstr>
  </property>
</Properties>
</file>