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A477" w14:textId="77777777" w:rsidR="0015568B" w:rsidRDefault="0015568B" w:rsidP="0015568B">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14:paraId="655F0ADB" w14:textId="77777777" w:rsidR="0015568B" w:rsidRDefault="0015568B" w:rsidP="0015568B">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14:paraId="7FC1B26A" w14:textId="77777777" w:rsidR="0015568B" w:rsidRDefault="0015568B" w:rsidP="0015568B">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14:paraId="67001E53" w14:textId="0A30733D" w:rsidR="0015568B" w:rsidRPr="00C35A7D" w:rsidRDefault="0015568B" w:rsidP="0015568B">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C35A7D">
        <w:rPr>
          <w:rFonts w:ascii="Britannic Bold" w:hAnsi="Britannic Bold"/>
          <w:b/>
          <w:sz w:val="60"/>
          <w:szCs w:val="60"/>
          <w:lang w:val="en-US"/>
        </w:rPr>
        <w:t>JOHN SPENDLUFFE</w:t>
      </w:r>
    </w:p>
    <w:p w14:paraId="0A98364A" w14:textId="77777777" w:rsidR="0015568B" w:rsidRPr="00C35A7D" w:rsidRDefault="0015568B" w:rsidP="0015568B">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C35A7D">
        <w:rPr>
          <w:rFonts w:ascii="Britannic Bold" w:hAnsi="Britannic Bold"/>
          <w:b/>
          <w:sz w:val="60"/>
          <w:szCs w:val="60"/>
          <w:lang w:val="en-US"/>
        </w:rPr>
        <w:t>TECHNOLOGY</w:t>
      </w:r>
      <w:r>
        <w:rPr>
          <w:rFonts w:ascii="Britannic Bold" w:hAnsi="Britannic Bold"/>
          <w:b/>
          <w:sz w:val="60"/>
          <w:szCs w:val="60"/>
          <w:lang w:val="en-US"/>
        </w:rPr>
        <w:t xml:space="preserve"> </w:t>
      </w:r>
      <w:r w:rsidRPr="00C35A7D">
        <w:rPr>
          <w:rFonts w:ascii="Britannic Bold" w:hAnsi="Britannic Bold"/>
          <w:b/>
          <w:sz w:val="60"/>
          <w:szCs w:val="60"/>
          <w:lang w:val="en-US"/>
        </w:rPr>
        <w:t>COLLEGE</w:t>
      </w:r>
    </w:p>
    <w:p w14:paraId="0C676A16" w14:textId="77777777" w:rsidR="0015568B" w:rsidRPr="00C35A7D" w:rsidRDefault="0015568B" w:rsidP="0015568B">
      <w:pPr>
        <w:spacing w:line="240" w:lineRule="auto"/>
        <w:jc w:val="center"/>
        <w:rPr>
          <w:rFonts w:ascii="Britannic Bold" w:eastAsia="Times New Roman" w:hAnsi="Britannic Bold"/>
          <w:sz w:val="56"/>
          <w:szCs w:val="56"/>
          <w:lang w:val="en-US"/>
        </w:rPr>
      </w:pPr>
    </w:p>
    <w:p w14:paraId="765D801E" w14:textId="77777777" w:rsidR="0015568B" w:rsidRPr="00C35A7D" w:rsidRDefault="0015568B" w:rsidP="0015568B">
      <w:pPr>
        <w:spacing w:line="240" w:lineRule="auto"/>
        <w:jc w:val="center"/>
        <w:rPr>
          <w:rFonts w:ascii="Britannic Bold" w:eastAsia="Times New Roman" w:hAnsi="Britannic Bold"/>
          <w:sz w:val="56"/>
          <w:szCs w:val="56"/>
          <w:lang w:val="en-US"/>
        </w:rPr>
      </w:pPr>
    </w:p>
    <w:p w14:paraId="7C08EC97" w14:textId="30390C8B" w:rsidR="0015568B" w:rsidRPr="00C35A7D" w:rsidRDefault="007323BE" w:rsidP="0015568B">
      <w:pPr>
        <w:spacing w:line="240" w:lineRule="auto"/>
        <w:jc w:val="center"/>
        <w:rPr>
          <w:rFonts w:eastAsia="Times New Roman"/>
        </w:rPr>
      </w:pPr>
      <w:r w:rsidRPr="00C35A7D">
        <w:rPr>
          <w:rFonts w:eastAsia="Times New Roman"/>
          <w:noProof/>
          <w:lang w:eastAsia="en-GB"/>
        </w:rPr>
        <w:drawing>
          <wp:inline distT="0" distB="0" distL="0" distR="0" wp14:anchorId="17A2F4FC" wp14:editId="619D1BC5">
            <wp:extent cx="2222500" cy="2540000"/>
            <wp:effectExtent l="0" t="0" r="0" b="0"/>
            <wp:docPr id="1320635685" name="Picture 1320635685"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pendluffe logo BF trans"/>
                    <pic:cNvPicPr>
                      <a:picLocks noChangeAspect="1" noChangeArrowheads="1"/>
                    </pic:cNvPicPr>
                  </pic:nvPicPr>
                  <pic:blipFill>
                    <a:blip r:embed="rId10" cstate="print">
                      <a:extLst>
                        <a:ext uri="{28A0092B-C50C-407E-A947-70E740481C1C}">
                          <a14:useLocalDpi xmlns:a14="http://schemas.microsoft.com/office/drawing/2010/main" val="0"/>
                        </a:ext>
                      </a:extLst>
                    </a:blip>
                    <a:srcRect r="79262" b="28006"/>
                    <a:stretch>
                      <a:fillRect/>
                    </a:stretch>
                  </pic:blipFill>
                  <pic:spPr bwMode="auto">
                    <a:xfrm>
                      <a:off x="0" y="0"/>
                      <a:ext cx="2222500" cy="2540000"/>
                    </a:xfrm>
                    <a:prstGeom prst="rect">
                      <a:avLst/>
                    </a:prstGeom>
                    <a:noFill/>
                    <a:ln>
                      <a:noFill/>
                    </a:ln>
                  </pic:spPr>
                </pic:pic>
              </a:graphicData>
            </a:graphic>
          </wp:inline>
        </w:drawing>
      </w:r>
    </w:p>
    <w:p w14:paraId="7D695A0F" w14:textId="77777777" w:rsidR="0015568B" w:rsidRDefault="0015568B" w:rsidP="0015568B">
      <w:pPr>
        <w:tabs>
          <w:tab w:val="left" w:pos="4500"/>
        </w:tabs>
        <w:spacing w:line="240" w:lineRule="auto"/>
        <w:rPr>
          <w:rFonts w:ascii="Britannic Bold" w:eastAsia="Times New Roman" w:hAnsi="Britannic Bold"/>
          <w:sz w:val="72"/>
          <w:szCs w:val="72"/>
        </w:rPr>
      </w:pPr>
      <w:r w:rsidRPr="00C35A7D">
        <w:rPr>
          <w:rFonts w:ascii="Britannic Bold" w:eastAsia="Times New Roman" w:hAnsi="Britannic Bold"/>
          <w:sz w:val="72"/>
          <w:szCs w:val="72"/>
        </w:rPr>
        <w:tab/>
      </w:r>
    </w:p>
    <w:p w14:paraId="157604F9" w14:textId="36AD6243" w:rsidR="0015568B" w:rsidRDefault="0015568B" w:rsidP="0015568B">
      <w:pPr>
        <w:tabs>
          <w:tab w:val="left" w:pos="4500"/>
        </w:tabs>
        <w:spacing w:line="240" w:lineRule="auto"/>
        <w:jc w:val="center"/>
        <w:rPr>
          <w:rFonts w:ascii="Britannic Bold" w:eastAsia="Times New Roman" w:hAnsi="Britannic Bold" w:cs="Tahoma"/>
          <w:b/>
          <w:sz w:val="72"/>
          <w:szCs w:val="72"/>
        </w:rPr>
      </w:pPr>
      <w:r>
        <w:rPr>
          <w:rFonts w:ascii="Britannic Bold" w:eastAsia="Times New Roman" w:hAnsi="Britannic Bold" w:cs="Tahoma"/>
          <w:b/>
          <w:sz w:val="72"/>
          <w:szCs w:val="72"/>
        </w:rPr>
        <w:t>EXLUSION POLICY</w:t>
      </w:r>
    </w:p>
    <w:p w14:paraId="0D76EC39" w14:textId="4A8301CF" w:rsidR="0015568B" w:rsidRDefault="0015568B" w:rsidP="008D6D43">
      <w:pPr>
        <w:pStyle w:val="Default"/>
        <w:rPr>
          <w:rFonts w:asciiTheme="minorHAnsi" w:hAnsiTheme="minorHAnsi"/>
        </w:rPr>
      </w:pPr>
    </w:p>
    <w:p w14:paraId="059371E8" w14:textId="77777777" w:rsidR="003E43FF" w:rsidRPr="00012F88" w:rsidRDefault="003E43FF" w:rsidP="003E43FF">
      <w:pPr>
        <w:rPr>
          <w:rFonts w:cstheme="minorHAnsi"/>
          <w:sz w:val="28"/>
          <w:szCs w:val="28"/>
        </w:rPr>
      </w:pPr>
      <w:r w:rsidRPr="00012F88">
        <w:rPr>
          <w:rFonts w:cstheme="minorHAnsi"/>
          <w:b/>
          <w:sz w:val="28"/>
          <w:szCs w:val="28"/>
          <w:u w:val="single"/>
        </w:rPr>
        <w:t>POLICY DOCUMENTS</w:t>
      </w:r>
    </w:p>
    <w:p w14:paraId="04858848" w14:textId="77777777" w:rsidR="003E43FF" w:rsidRPr="00012F88" w:rsidRDefault="003E43FF" w:rsidP="003E43FF">
      <w:pPr>
        <w:rPr>
          <w:rFonts w:cstheme="minorHAnsi"/>
          <w:sz w:val="24"/>
          <w:szCs w:val="24"/>
        </w:rPr>
      </w:pPr>
      <w:r w:rsidRPr="00012F88">
        <w:rPr>
          <w:rFonts w:cstheme="minorHAnsi"/>
          <w:sz w:val="24"/>
          <w:szCs w:val="24"/>
        </w:rPr>
        <w:t xml:space="preserve">The following policy document was presented to the Governing Body of John </w:t>
      </w:r>
      <w:proofErr w:type="spellStart"/>
      <w:r w:rsidRPr="00012F88">
        <w:rPr>
          <w:rFonts w:cstheme="minorHAnsi"/>
          <w:sz w:val="24"/>
          <w:szCs w:val="24"/>
        </w:rPr>
        <w:t>Spendluffe</w:t>
      </w:r>
      <w:proofErr w:type="spellEnd"/>
      <w:r w:rsidRPr="00012F88">
        <w:rPr>
          <w:rFonts w:cstheme="minorHAnsi"/>
          <w:sz w:val="24"/>
          <w:szCs w:val="24"/>
        </w:rPr>
        <w:t xml:space="preserve"> Technology College and approved and adopted by them on the date stated.</w:t>
      </w:r>
    </w:p>
    <w:p w14:paraId="11C9F213" w14:textId="77777777" w:rsidR="003E43FF" w:rsidRPr="00012F88" w:rsidRDefault="003E43FF" w:rsidP="003E43FF">
      <w:pPr>
        <w:rPr>
          <w:rFonts w:cstheme="minorHAnsi"/>
          <w:sz w:val="24"/>
          <w:szCs w:val="24"/>
        </w:rPr>
      </w:pPr>
    </w:p>
    <w:p w14:paraId="0B58740F" w14:textId="5B6B4DCB" w:rsidR="003E43FF" w:rsidRPr="00012F88" w:rsidRDefault="003E43FF" w:rsidP="003E43FF">
      <w:pPr>
        <w:rPr>
          <w:rFonts w:cstheme="minorHAnsi"/>
          <w:sz w:val="24"/>
          <w:szCs w:val="24"/>
        </w:rPr>
      </w:pPr>
      <w:r w:rsidRPr="00012F88">
        <w:rPr>
          <w:rFonts w:cstheme="minorHAnsi"/>
          <w:sz w:val="24"/>
          <w:szCs w:val="24"/>
        </w:rPr>
        <w:t>Policy:</w:t>
      </w:r>
      <w:r w:rsidRPr="00012F88">
        <w:rPr>
          <w:rFonts w:cstheme="minorHAnsi"/>
          <w:sz w:val="24"/>
          <w:szCs w:val="24"/>
        </w:rPr>
        <w:tab/>
      </w:r>
      <w:r>
        <w:rPr>
          <w:rFonts w:cstheme="minorHAnsi"/>
          <w:sz w:val="24"/>
          <w:szCs w:val="24"/>
        </w:rPr>
        <w:tab/>
        <w:t>Exclusion Policy</w:t>
      </w:r>
    </w:p>
    <w:p w14:paraId="6A87496C" w14:textId="1B597E7D" w:rsidR="003E43FF" w:rsidRPr="00012F88" w:rsidRDefault="003E43FF" w:rsidP="003E43FF">
      <w:pPr>
        <w:rPr>
          <w:rFonts w:cstheme="minorHAnsi"/>
          <w:sz w:val="24"/>
          <w:szCs w:val="24"/>
        </w:rPr>
      </w:pPr>
      <w:r w:rsidRPr="00012F88">
        <w:rPr>
          <w:rFonts w:cstheme="minorHAnsi"/>
          <w:sz w:val="24"/>
          <w:szCs w:val="24"/>
        </w:rPr>
        <w:t>Date:</w:t>
      </w:r>
      <w:r w:rsidRPr="00012F88">
        <w:rPr>
          <w:rFonts w:cstheme="minorHAnsi"/>
          <w:sz w:val="24"/>
          <w:szCs w:val="24"/>
        </w:rPr>
        <w:tab/>
      </w:r>
      <w:r w:rsidRPr="00012F88">
        <w:rPr>
          <w:rFonts w:cstheme="minorHAnsi"/>
          <w:sz w:val="24"/>
          <w:szCs w:val="24"/>
        </w:rPr>
        <w:tab/>
      </w:r>
      <w:r w:rsidR="007323BE">
        <w:rPr>
          <w:rFonts w:cstheme="minorHAnsi"/>
          <w:sz w:val="24"/>
          <w:szCs w:val="24"/>
        </w:rPr>
        <w:t>September</w:t>
      </w:r>
      <w:r w:rsidR="00F3790D">
        <w:rPr>
          <w:rFonts w:cstheme="minorHAnsi"/>
          <w:sz w:val="24"/>
          <w:szCs w:val="24"/>
        </w:rPr>
        <w:t xml:space="preserve"> 2023</w:t>
      </w:r>
    </w:p>
    <w:p w14:paraId="77844A55" w14:textId="27BCAEB5" w:rsidR="008D6D43" w:rsidRPr="003E43FF" w:rsidRDefault="0015568B" w:rsidP="003E43FF">
      <w:pPr>
        <w:rPr>
          <w:rFonts w:cs="Arial"/>
          <w:color w:val="000000"/>
          <w:sz w:val="24"/>
          <w:szCs w:val="24"/>
        </w:rPr>
      </w:pPr>
      <w:r>
        <w:br w:type="page"/>
      </w:r>
      <w:r w:rsidRPr="0015568B">
        <w:rPr>
          <w:b/>
          <w:bCs/>
          <w:u w:val="single"/>
        </w:rPr>
        <w:lastRenderedPageBreak/>
        <w:t>JOHN SPENDLUFFE TECHNOLOGY COLLEGE</w:t>
      </w:r>
    </w:p>
    <w:p w14:paraId="4AEE6C8F" w14:textId="748ED8D6" w:rsidR="0015568B" w:rsidRPr="0015568B" w:rsidRDefault="0015568B" w:rsidP="00524E52">
      <w:pPr>
        <w:pStyle w:val="Default"/>
        <w:spacing w:line="288" w:lineRule="auto"/>
        <w:contextualSpacing/>
        <w:rPr>
          <w:rFonts w:asciiTheme="minorHAnsi" w:hAnsiTheme="minorHAnsi"/>
          <w:b/>
          <w:bCs/>
          <w:color w:val="auto"/>
          <w:u w:val="single"/>
        </w:rPr>
      </w:pPr>
      <w:r w:rsidRPr="0015568B">
        <w:rPr>
          <w:rFonts w:asciiTheme="minorHAnsi" w:hAnsiTheme="minorHAnsi"/>
          <w:b/>
          <w:bCs/>
          <w:color w:val="auto"/>
          <w:u w:val="single"/>
        </w:rPr>
        <w:t>EXCLUSION POLICY</w:t>
      </w:r>
    </w:p>
    <w:p w14:paraId="292487C8" w14:textId="77777777" w:rsidR="008D6D43" w:rsidRPr="006B60F6" w:rsidRDefault="008D6D43" w:rsidP="00524E52">
      <w:pPr>
        <w:pStyle w:val="Default"/>
        <w:spacing w:line="288" w:lineRule="auto"/>
        <w:contextualSpacing/>
        <w:rPr>
          <w:rFonts w:asciiTheme="minorHAnsi" w:hAnsiTheme="minorHAnsi"/>
          <w:b/>
          <w:bCs/>
          <w:color w:val="auto"/>
        </w:rPr>
      </w:pPr>
    </w:p>
    <w:p w14:paraId="4F28515E" w14:textId="77777777" w:rsidR="008D6D43" w:rsidRPr="0015568B" w:rsidRDefault="008D6D43" w:rsidP="00524E52">
      <w:pPr>
        <w:pStyle w:val="Default"/>
        <w:spacing w:line="288" w:lineRule="auto"/>
        <w:contextualSpacing/>
        <w:rPr>
          <w:rFonts w:asciiTheme="minorHAnsi" w:hAnsiTheme="minorHAnsi"/>
          <w:b/>
          <w:bCs/>
          <w:color w:val="auto"/>
          <w:u w:val="single"/>
        </w:rPr>
      </w:pPr>
      <w:r w:rsidRPr="0015568B">
        <w:rPr>
          <w:rFonts w:asciiTheme="minorHAnsi" w:hAnsiTheme="minorHAnsi"/>
          <w:b/>
          <w:bCs/>
          <w:color w:val="auto"/>
          <w:u w:val="single"/>
        </w:rPr>
        <w:t xml:space="preserve">Context </w:t>
      </w:r>
    </w:p>
    <w:p w14:paraId="58C65019" w14:textId="77777777" w:rsidR="008D6D43" w:rsidRPr="006B60F6" w:rsidRDefault="008D6D43" w:rsidP="00524E52">
      <w:pPr>
        <w:pStyle w:val="Default"/>
        <w:spacing w:line="288" w:lineRule="auto"/>
        <w:contextualSpacing/>
        <w:rPr>
          <w:rFonts w:asciiTheme="minorHAnsi" w:hAnsiTheme="minorHAnsi"/>
          <w:color w:val="auto"/>
        </w:rPr>
      </w:pPr>
      <w:r w:rsidRPr="006B60F6">
        <w:rPr>
          <w:rFonts w:asciiTheme="minorHAnsi" w:hAnsiTheme="minorHAnsi"/>
          <w:bCs/>
          <w:color w:val="auto"/>
        </w:rPr>
        <w:t xml:space="preserve">As a school our aim is to work with young people to enable them to become responsible and resilient individuals able to progress beyond school successfully.  We have a range of support strategies in school that should enable students to work with staff to address any instances of poor behaviour. The pastoral teams, supported by tutors, deploy a range of strategies to ensure students have support to make the right choices and enable their learning to progress in school as a result of maintaining appropriate behaviour in classrooms, around the site and to and from school. Schools can address poor behaviour in any of these settings together with poor behaviour taking place outside of normal school time if the behaviour concerned impacts on the smooth running of the school. </w:t>
      </w:r>
    </w:p>
    <w:p w14:paraId="4AFBBDD3" w14:textId="77777777" w:rsidR="008D6D43" w:rsidRPr="006B60F6" w:rsidRDefault="008D6D43" w:rsidP="00524E52">
      <w:pPr>
        <w:pStyle w:val="Default"/>
        <w:spacing w:line="288" w:lineRule="auto"/>
        <w:contextualSpacing/>
        <w:rPr>
          <w:rFonts w:asciiTheme="minorHAnsi" w:hAnsiTheme="minorHAnsi"/>
          <w:color w:val="auto"/>
        </w:rPr>
      </w:pPr>
    </w:p>
    <w:p w14:paraId="36AE3353" w14:textId="0425FB54" w:rsidR="004D28EC" w:rsidRPr="006B60F6"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Good behaviour ensures students benefit from the opportunities provided by JSTC and this is maintained via our Behaviour Policy and Learner Agreement that we expect all students and parents/guardians to sign. Our behaviour policy is underpinned by our ethos of mutual respect. The behaviour policy sets out the sanctions that can occur when behaviour falls below the expected standard and the most serious sanction that can be applied is exclusion. Students of course respond well to rewards and across the school a series of these are incorporated into our behaviour code including contact with home – both verbally and in written form as well as direct rewards given to the students </w:t>
      </w:r>
      <w:proofErr w:type="spellStart"/>
      <w:proofErr w:type="gramStart"/>
      <w:r w:rsidRPr="006B60F6">
        <w:rPr>
          <w:rFonts w:asciiTheme="minorHAnsi" w:hAnsiTheme="minorHAnsi"/>
          <w:color w:val="auto"/>
        </w:rPr>
        <w:t>eg</w:t>
      </w:r>
      <w:proofErr w:type="spellEnd"/>
      <w:proofErr w:type="gramEnd"/>
      <w:r w:rsidR="008B2F46">
        <w:rPr>
          <w:rFonts w:asciiTheme="minorHAnsi" w:hAnsiTheme="minorHAnsi"/>
          <w:color w:val="auto"/>
        </w:rPr>
        <w:t xml:space="preserve"> </w:t>
      </w:r>
      <w:r w:rsidRPr="006B60F6">
        <w:rPr>
          <w:rFonts w:asciiTheme="minorHAnsi" w:hAnsiTheme="minorHAnsi"/>
          <w:color w:val="auto"/>
        </w:rPr>
        <w:t xml:space="preserve">Headteacher Commendation certificates, </w:t>
      </w:r>
      <w:r w:rsidR="007323BE" w:rsidRPr="007323BE">
        <w:rPr>
          <w:rFonts w:asciiTheme="minorHAnsi" w:hAnsiTheme="minorHAnsi"/>
          <w:color w:val="auto"/>
          <w:highlight w:val="yellow"/>
        </w:rPr>
        <w:t>reward trips</w:t>
      </w:r>
      <w:r w:rsidR="007323BE">
        <w:rPr>
          <w:rFonts w:asciiTheme="minorHAnsi" w:hAnsiTheme="minorHAnsi"/>
          <w:color w:val="auto"/>
        </w:rPr>
        <w:t xml:space="preserve">, </w:t>
      </w:r>
      <w:r w:rsidRPr="006B60F6">
        <w:rPr>
          <w:rFonts w:asciiTheme="minorHAnsi" w:hAnsiTheme="minorHAnsi"/>
          <w:color w:val="auto"/>
        </w:rPr>
        <w:t xml:space="preserve">prizes at our annual Presentation evening </w:t>
      </w:r>
      <w:r w:rsidR="007323BE" w:rsidRPr="007323BE">
        <w:rPr>
          <w:rFonts w:asciiTheme="minorHAnsi" w:hAnsiTheme="minorHAnsi"/>
          <w:color w:val="auto"/>
          <w:highlight w:val="yellow"/>
        </w:rPr>
        <w:t>and celebration assemblies</w:t>
      </w:r>
      <w:r w:rsidR="007323BE">
        <w:rPr>
          <w:rFonts w:asciiTheme="minorHAnsi" w:hAnsiTheme="minorHAnsi"/>
          <w:color w:val="auto"/>
        </w:rPr>
        <w:t xml:space="preserve"> </w:t>
      </w:r>
      <w:r w:rsidRPr="006B60F6">
        <w:rPr>
          <w:rFonts w:asciiTheme="minorHAnsi" w:hAnsiTheme="minorHAnsi"/>
          <w:color w:val="auto"/>
        </w:rPr>
        <w:t xml:space="preserve">and </w:t>
      </w:r>
      <w:r w:rsidR="004D28EC" w:rsidRPr="006B60F6">
        <w:rPr>
          <w:rFonts w:asciiTheme="minorHAnsi" w:hAnsiTheme="minorHAnsi"/>
          <w:color w:val="auto"/>
        </w:rPr>
        <w:t>smaller rewards given during the term.</w:t>
      </w:r>
    </w:p>
    <w:p w14:paraId="53F3D1AA" w14:textId="77777777" w:rsidR="008D6D43" w:rsidRPr="006B60F6"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 </w:t>
      </w:r>
    </w:p>
    <w:p w14:paraId="4BBF50C8" w14:textId="2E0E4613" w:rsidR="008D6D43" w:rsidRPr="006B60F6" w:rsidRDefault="004D28EC"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Through a positive atmosphere of mutual respect supported by a clear approach to behaviour management JSTC seeks to reduce the number of incidents leading to exclusion. We </w:t>
      </w:r>
      <w:r w:rsidR="008D6D43" w:rsidRPr="006B60F6">
        <w:rPr>
          <w:rFonts w:asciiTheme="minorHAnsi" w:hAnsiTheme="minorHAnsi"/>
          <w:color w:val="auto"/>
        </w:rPr>
        <w:t xml:space="preserve">regularly monitor the number of </w:t>
      </w:r>
      <w:r w:rsidR="007323BE" w:rsidRPr="007323BE">
        <w:rPr>
          <w:rFonts w:asciiTheme="minorHAnsi" w:hAnsiTheme="minorHAnsi"/>
          <w:color w:val="auto"/>
          <w:highlight w:val="yellow"/>
        </w:rPr>
        <w:t>Suspensions</w:t>
      </w:r>
      <w:r w:rsidRPr="006B60F6">
        <w:rPr>
          <w:rFonts w:asciiTheme="minorHAnsi" w:hAnsiTheme="minorHAnsi"/>
          <w:color w:val="auto"/>
        </w:rPr>
        <w:t xml:space="preserve"> and reasons for these</w:t>
      </w:r>
      <w:r w:rsidR="008D6D43" w:rsidRPr="006B60F6">
        <w:rPr>
          <w:rFonts w:asciiTheme="minorHAnsi" w:hAnsiTheme="minorHAnsi"/>
          <w:color w:val="auto"/>
        </w:rPr>
        <w:t xml:space="preserve"> to ensure that no group of students is unfairly disadvantaged and that any underlying needs of individuals are being fully met. </w:t>
      </w:r>
    </w:p>
    <w:p w14:paraId="058AE353" w14:textId="77777777" w:rsidR="004D28EC" w:rsidRPr="006B60F6" w:rsidRDefault="004D28EC" w:rsidP="00524E52">
      <w:pPr>
        <w:pStyle w:val="Default"/>
        <w:spacing w:line="288" w:lineRule="auto"/>
        <w:contextualSpacing/>
        <w:rPr>
          <w:rFonts w:asciiTheme="minorHAnsi" w:hAnsiTheme="minorHAnsi"/>
          <w:color w:val="auto"/>
        </w:rPr>
      </w:pPr>
    </w:p>
    <w:p w14:paraId="6DDFB262" w14:textId="4F6E4ADF" w:rsidR="008D6D43" w:rsidRPr="006B60F6" w:rsidRDefault="00780B05" w:rsidP="00524E52">
      <w:pPr>
        <w:pStyle w:val="Default"/>
        <w:spacing w:line="288" w:lineRule="auto"/>
        <w:contextualSpacing/>
        <w:rPr>
          <w:rFonts w:asciiTheme="minorHAnsi" w:hAnsiTheme="minorHAnsi"/>
          <w:color w:val="auto"/>
        </w:rPr>
      </w:pPr>
      <w:r w:rsidRPr="00780B05">
        <w:rPr>
          <w:rFonts w:asciiTheme="minorHAnsi" w:hAnsiTheme="minorHAnsi"/>
          <w:color w:val="auto"/>
          <w:highlight w:val="yellow"/>
        </w:rPr>
        <w:t>Suspension</w:t>
      </w:r>
      <w:r w:rsidR="008D6D43" w:rsidRPr="006B60F6">
        <w:rPr>
          <w:rFonts w:asciiTheme="minorHAnsi" w:hAnsiTheme="minorHAnsi"/>
          <w:color w:val="auto"/>
        </w:rPr>
        <w:t xml:space="preserve"> is the removal of a student from the school for a set period (fixed term) or permanently. Exclusion is a serious step and is used as a last resort either because the range of alternative strategies has been exhausted or when a serious breach of the rules has occurred and allowing the student to remain in school would seriously harm the ed</w:t>
      </w:r>
      <w:r w:rsidR="004D28EC" w:rsidRPr="006B60F6">
        <w:rPr>
          <w:rFonts w:asciiTheme="minorHAnsi" w:hAnsiTheme="minorHAnsi"/>
          <w:color w:val="auto"/>
        </w:rPr>
        <w:t xml:space="preserve">ucation and welfare of others. </w:t>
      </w:r>
      <w:r w:rsidR="008D6D43" w:rsidRPr="006B60F6">
        <w:rPr>
          <w:rFonts w:asciiTheme="minorHAnsi" w:hAnsiTheme="minorHAnsi"/>
          <w:color w:val="auto"/>
        </w:rPr>
        <w:t>When making any decision abo</w:t>
      </w:r>
      <w:r w:rsidR="004D28EC" w:rsidRPr="006B60F6">
        <w:rPr>
          <w:rFonts w:asciiTheme="minorHAnsi" w:hAnsiTheme="minorHAnsi"/>
          <w:color w:val="auto"/>
        </w:rPr>
        <w:t>ut whether to exclude, the Head</w:t>
      </w:r>
      <w:r w:rsidR="008D6D43" w:rsidRPr="006B60F6">
        <w:rPr>
          <w:rFonts w:asciiTheme="minorHAnsi" w:hAnsiTheme="minorHAnsi"/>
          <w:color w:val="auto"/>
        </w:rPr>
        <w:t>teacher establishes the facts and then applie</w:t>
      </w:r>
      <w:r w:rsidR="004D28EC" w:rsidRPr="006B60F6">
        <w:rPr>
          <w:rFonts w:asciiTheme="minorHAnsi" w:hAnsiTheme="minorHAnsi"/>
          <w:color w:val="auto"/>
        </w:rPr>
        <w:t xml:space="preserve">s the civil standard of proof </w:t>
      </w:r>
      <w:proofErr w:type="spellStart"/>
      <w:r w:rsidR="004D28EC" w:rsidRPr="006B60F6">
        <w:rPr>
          <w:rFonts w:asciiTheme="minorHAnsi" w:hAnsiTheme="minorHAnsi"/>
          <w:color w:val="auto"/>
        </w:rPr>
        <w:t>i</w:t>
      </w:r>
      <w:r w:rsidR="008D6D43" w:rsidRPr="006B60F6">
        <w:rPr>
          <w:rFonts w:asciiTheme="minorHAnsi" w:hAnsiTheme="minorHAnsi"/>
          <w:color w:val="auto"/>
        </w:rPr>
        <w:t>e</w:t>
      </w:r>
      <w:proofErr w:type="spellEnd"/>
      <w:r w:rsidR="008D6D43" w:rsidRPr="006B60F6">
        <w:rPr>
          <w:rFonts w:asciiTheme="minorHAnsi" w:hAnsiTheme="minorHAnsi"/>
          <w:color w:val="auto"/>
        </w:rPr>
        <w:t xml:space="preserve"> on the balance of probabilities it is more likely than not that a fact is true. </w:t>
      </w:r>
    </w:p>
    <w:p w14:paraId="39CB5250" w14:textId="77777777" w:rsidR="004D28EC" w:rsidRPr="006B60F6" w:rsidRDefault="004D28EC" w:rsidP="00524E52">
      <w:pPr>
        <w:pStyle w:val="Default"/>
        <w:spacing w:line="288" w:lineRule="auto"/>
        <w:contextualSpacing/>
        <w:rPr>
          <w:rFonts w:asciiTheme="minorHAnsi" w:hAnsiTheme="minorHAnsi"/>
          <w:color w:val="auto"/>
        </w:rPr>
      </w:pPr>
    </w:p>
    <w:p w14:paraId="48219284" w14:textId="650179F3" w:rsidR="008D6D43" w:rsidRPr="006B60F6"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Only the Headteacher can exclude a student from school and this must be on disciplinary grounds. </w:t>
      </w:r>
    </w:p>
    <w:p w14:paraId="4AFEA86C" w14:textId="77777777" w:rsidR="004D28EC" w:rsidRPr="006B60F6" w:rsidRDefault="004D28EC" w:rsidP="00524E52">
      <w:pPr>
        <w:pStyle w:val="Default"/>
        <w:spacing w:line="288" w:lineRule="auto"/>
        <w:contextualSpacing/>
        <w:rPr>
          <w:rFonts w:asciiTheme="minorHAnsi" w:hAnsiTheme="minorHAnsi"/>
          <w:color w:val="auto"/>
        </w:rPr>
      </w:pPr>
    </w:p>
    <w:p w14:paraId="2690023D" w14:textId="7766B02D" w:rsidR="008D6D43" w:rsidRPr="006B60F6" w:rsidRDefault="004D28EC" w:rsidP="00524E52">
      <w:pPr>
        <w:pStyle w:val="Default"/>
        <w:spacing w:line="288" w:lineRule="auto"/>
        <w:contextualSpacing/>
        <w:rPr>
          <w:rFonts w:asciiTheme="minorHAnsi" w:hAnsiTheme="minorHAnsi"/>
          <w:color w:val="auto"/>
        </w:rPr>
      </w:pPr>
      <w:r w:rsidRPr="006B60F6">
        <w:rPr>
          <w:rFonts w:asciiTheme="minorHAnsi" w:hAnsiTheme="minorHAnsi"/>
          <w:color w:val="auto"/>
        </w:rPr>
        <w:t>JSTC</w:t>
      </w:r>
      <w:r w:rsidR="008D6D43" w:rsidRPr="006B60F6">
        <w:rPr>
          <w:rFonts w:asciiTheme="minorHAnsi" w:hAnsiTheme="minorHAnsi"/>
          <w:color w:val="auto"/>
        </w:rPr>
        <w:t xml:space="preserve"> work</w:t>
      </w:r>
      <w:r w:rsidRPr="006B60F6">
        <w:rPr>
          <w:rFonts w:asciiTheme="minorHAnsi" w:hAnsiTheme="minorHAnsi"/>
          <w:color w:val="auto"/>
        </w:rPr>
        <w:t>s</w:t>
      </w:r>
      <w:r w:rsidR="008D6D43" w:rsidRPr="006B60F6">
        <w:rPr>
          <w:rFonts w:asciiTheme="minorHAnsi" w:hAnsiTheme="minorHAnsi"/>
          <w:color w:val="auto"/>
        </w:rPr>
        <w:t xml:space="preserve"> in partnership with The Reintegration Team a</w:t>
      </w:r>
      <w:r w:rsidRPr="006B60F6">
        <w:rPr>
          <w:rFonts w:asciiTheme="minorHAnsi" w:hAnsiTheme="minorHAnsi"/>
          <w:color w:val="auto"/>
        </w:rPr>
        <w:t>t Lincolnshire County Council to secure the best outcome for students who are at risk of a permanent exclusion</w:t>
      </w:r>
      <w:r w:rsidR="007323BE">
        <w:rPr>
          <w:rFonts w:asciiTheme="minorHAnsi" w:hAnsiTheme="minorHAnsi"/>
          <w:color w:val="auto"/>
        </w:rPr>
        <w:t>.</w:t>
      </w:r>
      <w:r w:rsidR="00CB7FB8" w:rsidRPr="006B60F6">
        <w:rPr>
          <w:rFonts w:asciiTheme="minorHAnsi" w:hAnsiTheme="minorHAnsi"/>
          <w:color w:val="auto"/>
        </w:rPr>
        <w:t xml:space="preserve"> </w:t>
      </w:r>
      <w:r w:rsidR="00CB7FB8" w:rsidRPr="007323BE">
        <w:rPr>
          <w:rFonts w:asciiTheme="minorHAnsi" w:hAnsiTheme="minorHAnsi"/>
          <w:color w:val="auto"/>
          <w:highlight w:val="red"/>
        </w:rPr>
        <w:t>or who have a suspended permanent exclusion</w:t>
      </w:r>
      <w:r w:rsidRPr="006B60F6">
        <w:rPr>
          <w:rFonts w:asciiTheme="minorHAnsi" w:hAnsiTheme="minorHAnsi"/>
          <w:color w:val="auto"/>
        </w:rPr>
        <w:t>. In such cases JSTC will usually seek a managed move to another school.  If this strategy is successful a permanent exclusion can be avoided.</w:t>
      </w:r>
      <w:r w:rsidR="00CB7FB8" w:rsidRPr="006B60F6">
        <w:rPr>
          <w:rFonts w:asciiTheme="minorHAnsi" w:hAnsiTheme="minorHAnsi"/>
          <w:color w:val="auto"/>
        </w:rPr>
        <w:t xml:space="preserve"> The student remains at the managed move school. </w:t>
      </w:r>
    </w:p>
    <w:p w14:paraId="7DB2B12D" w14:textId="77777777" w:rsidR="006B60F6" w:rsidRPr="006B60F6" w:rsidRDefault="006B60F6" w:rsidP="00524E52">
      <w:pPr>
        <w:pStyle w:val="Default"/>
        <w:spacing w:line="288" w:lineRule="auto"/>
        <w:contextualSpacing/>
        <w:rPr>
          <w:rFonts w:asciiTheme="minorHAnsi" w:hAnsiTheme="minorHAnsi"/>
          <w:color w:val="auto"/>
        </w:rPr>
      </w:pPr>
    </w:p>
    <w:p w14:paraId="4B441571" w14:textId="393E5678" w:rsidR="006B60F6" w:rsidRDefault="006B60F6" w:rsidP="00524E52">
      <w:pPr>
        <w:pStyle w:val="Default"/>
        <w:spacing w:line="288" w:lineRule="auto"/>
        <w:contextualSpacing/>
        <w:rPr>
          <w:rFonts w:asciiTheme="minorHAnsi" w:hAnsiTheme="minorHAnsi"/>
          <w:b/>
          <w:bCs/>
          <w:color w:val="auto"/>
          <w:u w:val="single"/>
        </w:rPr>
      </w:pPr>
      <w:r w:rsidRPr="00524E52">
        <w:rPr>
          <w:rFonts w:asciiTheme="minorHAnsi" w:hAnsiTheme="minorHAnsi"/>
          <w:b/>
          <w:bCs/>
          <w:color w:val="auto"/>
          <w:u w:val="single"/>
        </w:rPr>
        <w:t>Informing the parents of a</w:t>
      </w:r>
      <w:r w:rsidR="007323BE">
        <w:rPr>
          <w:rFonts w:asciiTheme="minorHAnsi" w:hAnsiTheme="minorHAnsi"/>
          <w:b/>
          <w:bCs/>
          <w:color w:val="auto"/>
          <w:u w:val="single"/>
        </w:rPr>
        <w:t xml:space="preserve"> </w:t>
      </w:r>
      <w:r w:rsidR="007323BE" w:rsidRPr="007323BE">
        <w:rPr>
          <w:rFonts w:asciiTheme="minorHAnsi" w:hAnsiTheme="minorHAnsi"/>
          <w:b/>
          <w:bCs/>
          <w:color w:val="auto"/>
          <w:highlight w:val="yellow"/>
          <w:u w:val="single"/>
        </w:rPr>
        <w:t>suspension</w:t>
      </w:r>
      <w:r w:rsidR="007323BE">
        <w:rPr>
          <w:rFonts w:asciiTheme="minorHAnsi" w:hAnsiTheme="minorHAnsi"/>
          <w:b/>
          <w:bCs/>
          <w:color w:val="auto"/>
          <w:u w:val="single"/>
        </w:rPr>
        <w:t xml:space="preserve"> /</w:t>
      </w:r>
      <w:r w:rsidRPr="00524E52">
        <w:rPr>
          <w:rFonts w:asciiTheme="minorHAnsi" w:hAnsiTheme="minorHAnsi"/>
          <w:b/>
          <w:bCs/>
          <w:color w:val="auto"/>
          <w:u w:val="single"/>
        </w:rPr>
        <w:t xml:space="preserve"> exclusion </w:t>
      </w:r>
    </w:p>
    <w:p w14:paraId="59CC316A" w14:textId="77777777" w:rsidR="00B73ABF" w:rsidRPr="00B73ABF" w:rsidRDefault="00B73ABF" w:rsidP="00524E52">
      <w:pPr>
        <w:pStyle w:val="Default"/>
        <w:spacing w:line="288" w:lineRule="auto"/>
        <w:contextualSpacing/>
        <w:rPr>
          <w:rFonts w:asciiTheme="minorHAnsi" w:hAnsiTheme="minorHAnsi"/>
          <w:b/>
          <w:bCs/>
          <w:color w:val="auto"/>
          <w:sz w:val="8"/>
          <w:szCs w:val="8"/>
          <w:u w:val="single"/>
        </w:rPr>
      </w:pPr>
    </w:p>
    <w:p w14:paraId="664D3104" w14:textId="5E1EFCCE" w:rsidR="006B60F6" w:rsidRPr="006B60F6" w:rsidRDefault="006B60F6"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Once the decision has been taken to exclude, the Headteacher </w:t>
      </w:r>
      <w:r w:rsidR="008B2F46">
        <w:rPr>
          <w:rFonts w:asciiTheme="minorHAnsi" w:hAnsiTheme="minorHAnsi"/>
          <w:color w:val="auto"/>
        </w:rPr>
        <w:t xml:space="preserve">or Deputy Headteacher </w:t>
      </w:r>
      <w:r w:rsidRPr="006B60F6">
        <w:rPr>
          <w:rFonts w:asciiTheme="minorHAnsi" w:hAnsiTheme="minorHAnsi"/>
          <w:color w:val="auto"/>
        </w:rPr>
        <w:t xml:space="preserve">will contact the parents. They should be informed of the following information: </w:t>
      </w:r>
    </w:p>
    <w:p w14:paraId="3A5E6203" w14:textId="77777777" w:rsidR="006B60F6" w:rsidRPr="006B60F6" w:rsidRDefault="006B60F6" w:rsidP="00524E52">
      <w:pPr>
        <w:pStyle w:val="Default"/>
        <w:numPr>
          <w:ilvl w:val="0"/>
          <w:numId w:val="4"/>
        </w:numPr>
        <w:spacing w:after="269" w:line="288" w:lineRule="auto"/>
        <w:contextualSpacing/>
        <w:rPr>
          <w:rFonts w:asciiTheme="minorHAnsi" w:hAnsiTheme="minorHAnsi"/>
          <w:color w:val="auto"/>
        </w:rPr>
      </w:pPr>
      <w:r w:rsidRPr="006B60F6">
        <w:rPr>
          <w:rFonts w:asciiTheme="minorHAnsi" w:hAnsiTheme="minorHAnsi"/>
          <w:color w:val="auto"/>
        </w:rPr>
        <w:t xml:space="preserve">the decision, the period of exclusion and reasons for it </w:t>
      </w:r>
    </w:p>
    <w:p w14:paraId="51E2D4B8" w14:textId="77777777" w:rsidR="006B60F6" w:rsidRPr="006B60F6" w:rsidRDefault="006B60F6" w:rsidP="00524E52">
      <w:pPr>
        <w:pStyle w:val="Default"/>
        <w:numPr>
          <w:ilvl w:val="0"/>
          <w:numId w:val="4"/>
        </w:numPr>
        <w:spacing w:after="269" w:line="288" w:lineRule="auto"/>
        <w:contextualSpacing/>
        <w:rPr>
          <w:rFonts w:asciiTheme="minorHAnsi" w:hAnsiTheme="minorHAnsi"/>
          <w:color w:val="auto"/>
        </w:rPr>
      </w:pPr>
      <w:r w:rsidRPr="006B60F6">
        <w:rPr>
          <w:rFonts w:asciiTheme="minorHAnsi" w:hAnsiTheme="minorHAnsi"/>
          <w:color w:val="auto"/>
        </w:rPr>
        <w:t xml:space="preserve">their right to make representation to the governing body and how to do that and how they can involve their child in the process </w:t>
      </w:r>
    </w:p>
    <w:p w14:paraId="06078990" w14:textId="77777777" w:rsidR="006B60F6" w:rsidRPr="006B60F6" w:rsidRDefault="006B60F6" w:rsidP="00524E52">
      <w:pPr>
        <w:pStyle w:val="Default"/>
        <w:numPr>
          <w:ilvl w:val="0"/>
          <w:numId w:val="4"/>
        </w:numPr>
        <w:spacing w:after="269" w:line="288" w:lineRule="auto"/>
        <w:contextualSpacing/>
        <w:rPr>
          <w:rFonts w:asciiTheme="minorHAnsi" w:hAnsiTheme="minorHAnsi"/>
          <w:color w:val="auto"/>
        </w:rPr>
      </w:pPr>
      <w:r w:rsidRPr="006B60F6">
        <w:rPr>
          <w:rFonts w:asciiTheme="minorHAnsi" w:hAnsiTheme="minorHAnsi"/>
          <w:color w:val="auto"/>
        </w:rPr>
        <w:t xml:space="preserve">the arrangements for sending work home </w:t>
      </w:r>
    </w:p>
    <w:p w14:paraId="6A35104F" w14:textId="77777777" w:rsidR="006B60F6" w:rsidRPr="006B60F6" w:rsidRDefault="006B60F6" w:rsidP="00524E52">
      <w:pPr>
        <w:pStyle w:val="Default"/>
        <w:numPr>
          <w:ilvl w:val="0"/>
          <w:numId w:val="4"/>
        </w:numPr>
        <w:spacing w:after="269" w:line="288" w:lineRule="auto"/>
        <w:contextualSpacing/>
        <w:rPr>
          <w:rFonts w:asciiTheme="minorHAnsi" w:hAnsiTheme="minorHAnsi"/>
          <w:color w:val="auto"/>
        </w:rPr>
      </w:pPr>
      <w:r w:rsidRPr="006B60F6">
        <w:rPr>
          <w:rFonts w:asciiTheme="minorHAnsi" w:hAnsiTheme="minorHAnsi"/>
          <w:color w:val="auto"/>
        </w:rPr>
        <w:t xml:space="preserve">be reminded that they are legally required to ensure that their child is not present in a public place during school hours without reasonable justification </w:t>
      </w:r>
    </w:p>
    <w:p w14:paraId="10BF8CFB" w14:textId="77777777" w:rsidR="006B60F6" w:rsidRPr="006B60F6" w:rsidRDefault="006B60F6" w:rsidP="00524E52">
      <w:pPr>
        <w:pStyle w:val="Default"/>
        <w:numPr>
          <w:ilvl w:val="0"/>
          <w:numId w:val="4"/>
        </w:numPr>
        <w:spacing w:after="269" w:line="288" w:lineRule="auto"/>
        <w:contextualSpacing/>
        <w:rPr>
          <w:rFonts w:asciiTheme="minorHAnsi" w:hAnsiTheme="minorHAnsi"/>
          <w:color w:val="auto"/>
        </w:rPr>
      </w:pPr>
      <w:r w:rsidRPr="006B60F6">
        <w:rPr>
          <w:rFonts w:asciiTheme="minorHAnsi" w:hAnsiTheme="minorHAnsi"/>
          <w:color w:val="auto"/>
        </w:rPr>
        <w:t xml:space="preserve">any arrangements for alternate education provision if appropriate </w:t>
      </w:r>
    </w:p>
    <w:p w14:paraId="1F902A57" w14:textId="2D03761D" w:rsidR="006B60F6" w:rsidRPr="006B60F6" w:rsidRDefault="006B60F6" w:rsidP="00524E52">
      <w:pPr>
        <w:pStyle w:val="Default"/>
        <w:numPr>
          <w:ilvl w:val="0"/>
          <w:numId w:val="4"/>
        </w:numPr>
        <w:spacing w:after="269" w:line="288" w:lineRule="auto"/>
        <w:contextualSpacing/>
        <w:rPr>
          <w:rFonts w:asciiTheme="minorHAnsi" w:hAnsiTheme="minorHAnsi"/>
          <w:color w:val="auto"/>
        </w:rPr>
      </w:pPr>
      <w:r w:rsidRPr="006B60F6">
        <w:rPr>
          <w:rFonts w:asciiTheme="minorHAnsi" w:hAnsiTheme="minorHAnsi"/>
          <w:color w:val="auto"/>
        </w:rPr>
        <w:t xml:space="preserve">the arrangements for reintegrating the student back into school once the fixed term </w:t>
      </w:r>
      <w:r w:rsidR="00F40D07">
        <w:rPr>
          <w:rFonts w:asciiTheme="minorHAnsi" w:hAnsiTheme="minorHAnsi"/>
          <w:color w:val="auto"/>
        </w:rPr>
        <w:t xml:space="preserve">suspension </w:t>
      </w:r>
      <w:r w:rsidRPr="006B60F6">
        <w:rPr>
          <w:rFonts w:asciiTheme="minorHAnsi" w:hAnsiTheme="minorHAnsi"/>
          <w:color w:val="auto"/>
        </w:rPr>
        <w:t xml:space="preserve">period is over </w:t>
      </w:r>
    </w:p>
    <w:p w14:paraId="78B50513" w14:textId="77777777" w:rsidR="006B60F6" w:rsidRDefault="006B60F6"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All this information will be provided in writing following a telephone call to parents; the telephone call will be made prior to the end of the school day. </w:t>
      </w:r>
    </w:p>
    <w:p w14:paraId="53908FF4" w14:textId="77777777" w:rsidR="00AE2759" w:rsidRDefault="00AE2759" w:rsidP="00524E52">
      <w:pPr>
        <w:pStyle w:val="Default"/>
        <w:spacing w:line="288" w:lineRule="auto"/>
        <w:contextualSpacing/>
        <w:rPr>
          <w:rFonts w:asciiTheme="minorHAnsi" w:hAnsiTheme="minorHAnsi"/>
          <w:color w:val="auto"/>
        </w:rPr>
      </w:pPr>
    </w:p>
    <w:p w14:paraId="6BEF6CC3" w14:textId="076C7E77" w:rsidR="00AE2759" w:rsidRPr="00B73ABF" w:rsidRDefault="00AE2759" w:rsidP="00524E52">
      <w:pPr>
        <w:pStyle w:val="Default"/>
        <w:spacing w:line="288" w:lineRule="auto"/>
        <w:contextualSpacing/>
        <w:rPr>
          <w:rFonts w:asciiTheme="minorHAnsi" w:hAnsiTheme="minorHAnsi"/>
          <w:b/>
          <w:color w:val="auto"/>
          <w:u w:val="single"/>
        </w:rPr>
      </w:pPr>
      <w:r w:rsidRPr="00B73ABF">
        <w:rPr>
          <w:rFonts w:asciiTheme="minorHAnsi" w:hAnsiTheme="minorHAnsi"/>
          <w:b/>
          <w:color w:val="auto"/>
          <w:u w:val="single"/>
        </w:rPr>
        <w:t xml:space="preserve">School Service Agreement: An Alternative to a </w:t>
      </w:r>
      <w:r w:rsidR="007323BE">
        <w:rPr>
          <w:rFonts w:asciiTheme="minorHAnsi" w:hAnsiTheme="minorHAnsi"/>
          <w:b/>
          <w:color w:val="auto"/>
          <w:u w:val="single"/>
        </w:rPr>
        <w:t>Suspension</w:t>
      </w:r>
    </w:p>
    <w:p w14:paraId="5B2C6EF9" w14:textId="77777777" w:rsidR="00AE2759" w:rsidRPr="00B73ABF" w:rsidRDefault="00AE2759" w:rsidP="00524E52">
      <w:pPr>
        <w:pStyle w:val="Default"/>
        <w:spacing w:line="288" w:lineRule="auto"/>
        <w:contextualSpacing/>
        <w:rPr>
          <w:rFonts w:asciiTheme="minorHAnsi" w:hAnsiTheme="minorHAnsi"/>
          <w:color w:val="auto"/>
          <w:sz w:val="8"/>
          <w:szCs w:val="8"/>
        </w:rPr>
      </w:pPr>
    </w:p>
    <w:p w14:paraId="52AA234B" w14:textId="32C47A02" w:rsidR="001B3C94" w:rsidRPr="00B73ABF" w:rsidRDefault="00AE2759" w:rsidP="00524E52">
      <w:pPr>
        <w:pStyle w:val="Default"/>
        <w:spacing w:line="288" w:lineRule="auto"/>
        <w:contextualSpacing/>
        <w:rPr>
          <w:rFonts w:asciiTheme="minorHAnsi" w:hAnsiTheme="minorHAnsi"/>
          <w:color w:val="auto"/>
        </w:rPr>
      </w:pPr>
      <w:r w:rsidRPr="00B73ABF">
        <w:rPr>
          <w:rFonts w:asciiTheme="minorHAnsi" w:hAnsiTheme="minorHAnsi"/>
          <w:color w:val="auto"/>
        </w:rPr>
        <w:t xml:space="preserve">When appropriate, a School Service Agreement may be </w:t>
      </w:r>
      <w:r w:rsidR="004B7F54" w:rsidRPr="00B73ABF">
        <w:rPr>
          <w:rFonts w:asciiTheme="minorHAnsi" w:hAnsiTheme="minorHAnsi"/>
          <w:color w:val="auto"/>
        </w:rPr>
        <w:t>offered</w:t>
      </w:r>
      <w:r w:rsidRPr="00B73ABF">
        <w:rPr>
          <w:rFonts w:asciiTheme="minorHAnsi" w:hAnsiTheme="minorHAnsi"/>
          <w:color w:val="auto"/>
        </w:rPr>
        <w:t xml:space="preserve"> </w:t>
      </w:r>
      <w:r w:rsidR="00A337C0" w:rsidRPr="00B73ABF">
        <w:rPr>
          <w:rFonts w:asciiTheme="minorHAnsi" w:hAnsiTheme="minorHAnsi"/>
          <w:color w:val="auto"/>
        </w:rPr>
        <w:t xml:space="preserve">in place of a </w:t>
      </w:r>
      <w:r w:rsidR="00F40D07">
        <w:rPr>
          <w:rFonts w:asciiTheme="minorHAnsi" w:hAnsiTheme="minorHAnsi"/>
          <w:color w:val="auto"/>
        </w:rPr>
        <w:t>suspension</w:t>
      </w:r>
      <w:r w:rsidR="00A337C0" w:rsidRPr="00B73ABF">
        <w:rPr>
          <w:rFonts w:asciiTheme="minorHAnsi" w:hAnsiTheme="minorHAnsi"/>
          <w:color w:val="auto"/>
        </w:rPr>
        <w:t>. This consists of a community service, restorative approach with</w:t>
      </w:r>
      <w:r w:rsidR="001B3C94" w:rsidRPr="00B73ABF">
        <w:rPr>
          <w:rFonts w:asciiTheme="minorHAnsi" w:hAnsiTheme="minorHAnsi"/>
          <w:color w:val="auto"/>
        </w:rPr>
        <w:t>in</w:t>
      </w:r>
      <w:r w:rsidR="00A337C0" w:rsidRPr="00B73ABF">
        <w:rPr>
          <w:rFonts w:asciiTheme="minorHAnsi" w:hAnsiTheme="minorHAnsi"/>
          <w:color w:val="auto"/>
        </w:rPr>
        <w:t xml:space="preserve"> school over a period of</w:t>
      </w:r>
      <w:r w:rsidR="008B2F46">
        <w:rPr>
          <w:rFonts w:asciiTheme="minorHAnsi" w:hAnsiTheme="minorHAnsi"/>
          <w:color w:val="auto"/>
        </w:rPr>
        <w:t xml:space="preserve"> up to</w:t>
      </w:r>
      <w:r w:rsidR="00A337C0" w:rsidRPr="00B73ABF">
        <w:rPr>
          <w:rFonts w:asciiTheme="minorHAnsi" w:hAnsiTheme="minorHAnsi"/>
          <w:color w:val="auto"/>
        </w:rPr>
        <w:t xml:space="preserve"> 5 days. </w:t>
      </w:r>
    </w:p>
    <w:p w14:paraId="6418D01B" w14:textId="36897C76" w:rsidR="00AE2759" w:rsidRDefault="00A337C0" w:rsidP="00524E52">
      <w:pPr>
        <w:pStyle w:val="Default"/>
        <w:spacing w:line="288" w:lineRule="auto"/>
        <w:contextualSpacing/>
        <w:rPr>
          <w:rFonts w:asciiTheme="minorHAnsi" w:hAnsiTheme="minorHAnsi"/>
          <w:color w:val="auto"/>
        </w:rPr>
      </w:pPr>
      <w:r w:rsidRPr="00B73ABF">
        <w:rPr>
          <w:rFonts w:asciiTheme="minorHAnsi" w:hAnsiTheme="minorHAnsi"/>
          <w:color w:val="auto"/>
        </w:rPr>
        <w:t xml:space="preserve">Parents/carers will be notified that their child has been issued with a </w:t>
      </w:r>
      <w:r w:rsidR="00F40D07">
        <w:rPr>
          <w:rFonts w:asciiTheme="minorHAnsi" w:hAnsiTheme="minorHAnsi"/>
          <w:color w:val="auto"/>
        </w:rPr>
        <w:t>suspension</w:t>
      </w:r>
      <w:r w:rsidRPr="00B73ABF">
        <w:rPr>
          <w:rFonts w:asciiTheme="minorHAnsi" w:hAnsiTheme="minorHAnsi"/>
          <w:color w:val="auto"/>
        </w:rPr>
        <w:t xml:space="preserve">, however they may be </w:t>
      </w:r>
      <w:r w:rsidR="001B3C94" w:rsidRPr="00B73ABF">
        <w:rPr>
          <w:rFonts w:asciiTheme="minorHAnsi" w:hAnsiTheme="minorHAnsi"/>
          <w:color w:val="auto"/>
        </w:rPr>
        <w:t>given the chance</w:t>
      </w:r>
      <w:r w:rsidRPr="00B73ABF">
        <w:rPr>
          <w:rFonts w:asciiTheme="minorHAnsi" w:hAnsiTheme="minorHAnsi"/>
          <w:color w:val="auto"/>
        </w:rPr>
        <w:t xml:space="preserve"> to opt for the School Service Agreement.</w:t>
      </w:r>
    </w:p>
    <w:p w14:paraId="7554E559" w14:textId="77777777" w:rsidR="00B73ABF" w:rsidRPr="00B73ABF" w:rsidRDefault="00B73ABF" w:rsidP="00524E52">
      <w:pPr>
        <w:pStyle w:val="Default"/>
        <w:spacing w:line="288" w:lineRule="auto"/>
        <w:contextualSpacing/>
        <w:rPr>
          <w:rFonts w:asciiTheme="minorHAnsi" w:hAnsiTheme="minorHAnsi"/>
          <w:color w:val="auto"/>
        </w:rPr>
      </w:pPr>
    </w:p>
    <w:p w14:paraId="0F4BC533" w14:textId="5543C609" w:rsidR="00A337C0" w:rsidRPr="006B60F6" w:rsidRDefault="001B3C94" w:rsidP="00524E52">
      <w:pPr>
        <w:pStyle w:val="Default"/>
        <w:spacing w:line="288" w:lineRule="auto"/>
        <w:contextualSpacing/>
        <w:rPr>
          <w:rFonts w:asciiTheme="minorHAnsi" w:hAnsiTheme="minorHAnsi"/>
          <w:color w:val="auto"/>
        </w:rPr>
      </w:pPr>
      <w:r w:rsidRPr="00B73ABF">
        <w:rPr>
          <w:rFonts w:asciiTheme="minorHAnsi" w:hAnsiTheme="minorHAnsi"/>
          <w:color w:val="auto"/>
        </w:rPr>
        <w:t xml:space="preserve">If the student fails to meet the expectations outlined in the Agreement, or the meeting doesn’t go ahead, the </w:t>
      </w:r>
      <w:r w:rsidR="00F40D07">
        <w:rPr>
          <w:rFonts w:asciiTheme="minorHAnsi" w:hAnsiTheme="minorHAnsi"/>
          <w:color w:val="auto"/>
        </w:rPr>
        <w:t>suspension</w:t>
      </w:r>
      <w:r w:rsidRPr="00B73ABF">
        <w:rPr>
          <w:rFonts w:asciiTheme="minorHAnsi" w:hAnsiTheme="minorHAnsi"/>
          <w:color w:val="auto"/>
        </w:rPr>
        <w:t xml:space="preserve"> will be implemented.</w:t>
      </w:r>
    </w:p>
    <w:p w14:paraId="68D8E781" w14:textId="77777777" w:rsidR="006B60F6" w:rsidRPr="006B60F6" w:rsidRDefault="006B60F6" w:rsidP="00524E52">
      <w:pPr>
        <w:pStyle w:val="Default"/>
        <w:spacing w:line="288" w:lineRule="auto"/>
        <w:contextualSpacing/>
        <w:rPr>
          <w:rFonts w:asciiTheme="minorHAnsi" w:hAnsiTheme="minorHAnsi"/>
          <w:color w:val="auto"/>
        </w:rPr>
      </w:pPr>
    </w:p>
    <w:p w14:paraId="64361F9F" w14:textId="77777777" w:rsidR="006B60F6" w:rsidRPr="00B73ABF" w:rsidRDefault="006B60F6" w:rsidP="00524E52">
      <w:pPr>
        <w:pStyle w:val="Default"/>
        <w:spacing w:line="288" w:lineRule="auto"/>
        <w:contextualSpacing/>
        <w:rPr>
          <w:rFonts w:asciiTheme="minorHAnsi" w:hAnsiTheme="minorHAnsi"/>
          <w:b/>
          <w:bCs/>
          <w:color w:val="auto"/>
          <w:u w:val="single"/>
        </w:rPr>
      </w:pPr>
      <w:r w:rsidRPr="00B73ABF">
        <w:rPr>
          <w:rFonts w:asciiTheme="minorHAnsi" w:hAnsiTheme="minorHAnsi"/>
          <w:b/>
          <w:bCs/>
          <w:color w:val="auto"/>
          <w:u w:val="single"/>
        </w:rPr>
        <w:t xml:space="preserve">Informing the Governing Body </w:t>
      </w:r>
    </w:p>
    <w:p w14:paraId="0B67F5D9" w14:textId="77777777" w:rsidR="006B60F6" w:rsidRPr="00B73ABF" w:rsidRDefault="006B60F6" w:rsidP="00524E52">
      <w:pPr>
        <w:pStyle w:val="Default"/>
        <w:spacing w:line="288" w:lineRule="auto"/>
        <w:contextualSpacing/>
        <w:rPr>
          <w:rFonts w:asciiTheme="minorHAnsi" w:hAnsiTheme="minorHAnsi"/>
          <w:color w:val="auto"/>
          <w:sz w:val="8"/>
          <w:szCs w:val="8"/>
        </w:rPr>
      </w:pPr>
    </w:p>
    <w:p w14:paraId="2E4F4C91" w14:textId="533EBFCE" w:rsidR="006B60F6" w:rsidRPr="006B60F6" w:rsidRDefault="006B60F6" w:rsidP="00524E52">
      <w:pPr>
        <w:pStyle w:val="Default"/>
        <w:spacing w:line="288" w:lineRule="auto"/>
        <w:contextualSpacing/>
        <w:rPr>
          <w:rFonts w:asciiTheme="minorHAnsi" w:hAnsiTheme="minorHAnsi"/>
          <w:color w:val="auto"/>
        </w:rPr>
      </w:pPr>
      <w:r w:rsidRPr="006B60F6">
        <w:rPr>
          <w:rFonts w:asciiTheme="minorHAnsi" w:hAnsiTheme="minorHAnsi"/>
          <w:color w:val="auto"/>
        </w:rPr>
        <w:t>All exclusions</w:t>
      </w:r>
      <w:r w:rsidR="00F40D07">
        <w:rPr>
          <w:rFonts w:asciiTheme="minorHAnsi" w:hAnsiTheme="minorHAnsi"/>
          <w:color w:val="auto"/>
        </w:rPr>
        <w:t>/suspensions</w:t>
      </w:r>
      <w:r w:rsidRPr="006B60F6">
        <w:rPr>
          <w:rFonts w:asciiTheme="minorHAnsi" w:hAnsiTheme="minorHAnsi"/>
          <w:color w:val="auto"/>
        </w:rPr>
        <w:t xml:space="preserve"> are reported to the governing body once per term. The reasons for any exclusion</w:t>
      </w:r>
      <w:r w:rsidR="00F40D07">
        <w:rPr>
          <w:rFonts w:asciiTheme="minorHAnsi" w:hAnsiTheme="minorHAnsi"/>
          <w:color w:val="auto"/>
        </w:rPr>
        <w:t>/suspension</w:t>
      </w:r>
      <w:r w:rsidRPr="006B60F6">
        <w:rPr>
          <w:rFonts w:asciiTheme="minorHAnsi" w:hAnsiTheme="minorHAnsi"/>
          <w:color w:val="auto"/>
        </w:rPr>
        <w:t xml:space="preserve"> and the length of any period of exclusion</w:t>
      </w:r>
      <w:r w:rsidR="00F40D07">
        <w:rPr>
          <w:rFonts w:asciiTheme="minorHAnsi" w:hAnsiTheme="minorHAnsi"/>
          <w:color w:val="auto"/>
        </w:rPr>
        <w:t>/suspension</w:t>
      </w:r>
      <w:r w:rsidRPr="006B60F6">
        <w:rPr>
          <w:rFonts w:asciiTheme="minorHAnsi" w:hAnsiTheme="minorHAnsi"/>
          <w:color w:val="auto"/>
        </w:rPr>
        <w:t xml:space="preserve"> will form part of the report to governors. </w:t>
      </w:r>
    </w:p>
    <w:p w14:paraId="33391C23" w14:textId="77777777" w:rsidR="006B60F6" w:rsidRPr="006B60F6" w:rsidRDefault="006B60F6" w:rsidP="00524E52">
      <w:pPr>
        <w:pStyle w:val="Default"/>
        <w:spacing w:line="288" w:lineRule="auto"/>
        <w:contextualSpacing/>
        <w:rPr>
          <w:rFonts w:asciiTheme="minorHAnsi" w:hAnsiTheme="minorHAnsi"/>
          <w:color w:val="auto"/>
        </w:rPr>
      </w:pPr>
    </w:p>
    <w:p w14:paraId="30F92CCE" w14:textId="76225A39" w:rsidR="006B60F6" w:rsidRPr="006B60F6" w:rsidRDefault="006B60F6" w:rsidP="00524E52">
      <w:pPr>
        <w:pStyle w:val="Default"/>
        <w:spacing w:line="288" w:lineRule="auto"/>
        <w:contextualSpacing/>
        <w:rPr>
          <w:rFonts w:asciiTheme="minorHAnsi" w:hAnsiTheme="minorHAnsi"/>
          <w:color w:val="auto"/>
        </w:rPr>
      </w:pPr>
      <w:r w:rsidRPr="006B60F6">
        <w:rPr>
          <w:rFonts w:asciiTheme="minorHAnsi" w:hAnsiTheme="minorHAnsi"/>
          <w:color w:val="auto"/>
        </w:rPr>
        <w:t>For an exclusion</w:t>
      </w:r>
      <w:r w:rsidR="00F40D07">
        <w:rPr>
          <w:rFonts w:asciiTheme="minorHAnsi" w:hAnsiTheme="minorHAnsi"/>
          <w:color w:val="auto"/>
        </w:rPr>
        <w:t>/suspension</w:t>
      </w:r>
      <w:r w:rsidRPr="006B60F6">
        <w:rPr>
          <w:rFonts w:asciiTheme="minorHAnsi" w:hAnsiTheme="minorHAnsi"/>
          <w:color w:val="auto"/>
        </w:rPr>
        <w:t xml:space="preserve"> of 5 days or more or for an exclusion which results in a student missing a public examination, the Headteacher </w:t>
      </w:r>
      <w:r w:rsidR="00F40D07">
        <w:rPr>
          <w:rFonts w:asciiTheme="minorHAnsi" w:hAnsiTheme="minorHAnsi"/>
          <w:color w:val="auto"/>
        </w:rPr>
        <w:t>will</w:t>
      </w:r>
      <w:r w:rsidRPr="006B60F6">
        <w:rPr>
          <w:rFonts w:asciiTheme="minorHAnsi" w:hAnsiTheme="minorHAnsi"/>
          <w:color w:val="auto"/>
        </w:rPr>
        <w:t xml:space="preserve"> notify both the governing body and the LA.</w:t>
      </w:r>
    </w:p>
    <w:p w14:paraId="62389641" w14:textId="77777777" w:rsidR="006B60F6" w:rsidRDefault="006B60F6" w:rsidP="00524E52">
      <w:pPr>
        <w:pStyle w:val="Default"/>
        <w:spacing w:line="288" w:lineRule="auto"/>
        <w:contextualSpacing/>
        <w:rPr>
          <w:rFonts w:asciiTheme="minorHAnsi" w:hAnsiTheme="minorHAnsi"/>
          <w:color w:val="auto"/>
        </w:rPr>
      </w:pPr>
    </w:p>
    <w:p w14:paraId="75DFA6FA" w14:textId="77777777" w:rsidR="00BB24C5" w:rsidRDefault="00BB24C5" w:rsidP="00BB24C5">
      <w:pPr>
        <w:rPr>
          <w:rFonts w:cs="Arial"/>
          <w:sz w:val="24"/>
          <w:szCs w:val="24"/>
        </w:rPr>
      </w:pPr>
    </w:p>
    <w:p w14:paraId="59FFB8A8" w14:textId="195AAB22" w:rsidR="008D6D43" w:rsidRDefault="008D6D43" w:rsidP="00524E52">
      <w:pPr>
        <w:pStyle w:val="Default"/>
        <w:pageBreakBefore/>
        <w:spacing w:line="288" w:lineRule="auto"/>
        <w:contextualSpacing/>
        <w:rPr>
          <w:rFonts w:asciiTheme="minorHAnsi" w:hAnsiTheme="minorHAnsi"/>
          <w:b/>
          <w:bCs/>
          <w:color w:val="auto"/>
          <w:u w:val="single"/>
        </w:rPr>
      </w:pPr>
      <w:r w:rsidRPr="00B73ABF">
        <w:rPr>
          <w:rFonts w:asciiTheme="minorHAnsi" w:hAnsiTheme="minorHAnsi"/>
          <w:b/>
          <w:bCs/>
          <w:color w:val="auto"/>
          <w:u w:val="single"/>
        </w:rPr>
        <w:lastRenderedPageBreak/>
        <w:t>Making arrangements for the education of excluded</w:t>
      </w:r>
      <w:r w:rsidR="00F40D07">
        <w:rPr>
          <w:rFonts w:asciiTheme="minorHAnsi" w:hAnsiTheme="minorHAnsi"/>
          <w:b/>
          <w:bCs/>
          <w:color w:val="auto"/>
          <w:u w:val="single"/>
        </w:rPr>
        <w:t>/suspended</w:t>
      </w:r>
      <w:r w:rsidRPr="00B73ABF">
        <w:rPr>
          <w:rFonts w:asciiTheme="minorHAnsi" w:hAnsiTheme="minorHAnsi"/>
          <w:b/>
          <w:bCs/>
          <w:color w:val="auto"/>
          <w:u w:val="single"/>
        </w:rPr>
        <w:t xml:space="preserve"> students </w:t>
      </w:r>
    </w:p>
    <w:p w14:paraId="3AE39239" w14:textId="77777777" w:rsidR="00B73ABF" w:rsidRPr="00B73ABF" w:rsidRDefault="00B73ABF" w:rsidP="00524E52">
      <w:pPr>
        <w:pStyle w:val="Default"/>
        <w:spacing w:line="288" w:lineRule="auto"/>
        <w:contextualSpacing/>
        <w:rPr>
          <w:rFonts w:asciiTheme="minorHAnsi" w:hAnsiTheme="minorHAnsi"/>
          <w:color w:val="auto"/>
          <w:sz w:val="8"/>
          <w:szCs w:val="8"/>
        </w:rPr>
      </w:pPr>
    </w:p>
    <w:p w14:paraId="425BDB20" w14:textId="415DD344" w:rsidR="008D6D43" w:rsidRPr="006B60F6"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The governing body will make suitable arrangements for full time education of any student (of compulsory school age) after the fifth day of any </w:t>
      </w:r>
      <w:r w:rsidR="00F40D07">
        <w:rPr>
          <w:rFonts w:asciiTheme="minorHAnsi" w:hAnsiTheme="minorHAnsi"/>
          <w:color w:val="auto"/>
        </w:rPr>
        <w:t>suspension</w:t>
      </w:r>
      <w:r w:rsidRPr="006B60F6">
        <w:rPr>
          <w:rFonts w:asciiTheme="minorHAnsi" w:hAnsiTheme="minorHAnsi"/>
          <w:color w:val="auto"/>
        </w:rPr>
        <w:t>. The school will take reasonable steps to set appropriate work for the student and to provide feedback on it. In the case of a permanent exclusion, that duty falls to the LA</w:t>
      </w:r>
      <w:r w:rsidR="00F40D07">
        <w:rPr>
          <w:rFonts w:asciiTheme="minorHAnsi" w:hAnsiTheme="minorHAnsi"/>
          <w:color w:val="auto"/>
        </w:rPr>
        <w:t xml:space="preserve"> in partnership with the school.</w:t>
      </w:r>
    </w:p>
    <w:p w14:paraId="58F22926" w14:textId="77777777" w:rsidR="00CB7FB8" w:rsidRPr="006B60F6" w:rsidRDefault="00CB7FB8" w:rsidP="00524E52">
      <w:pPr>
        <w:pStyle w:val="Default"/>
        <w:spacing w:line="288" w:lineRule="auto"/>
        <w:contextualSpacing/>
        <w:rPr>
          <w:rFonts w:asciiTheme="minorHAnsi" w:hAnsiTheme="minorHAnsi"/>
          <w:color w:val="auto"/>
        </w:rPr>
      </w:pPr>
    </w:p>
    <w:p w14:paraId="4DEBAEE0" w14:textId="241128FA" w:rsidR="00B73ABF" w:rsidRDefault="008D6D43" w:rsidP="00524E52">
      <w:pPr>
        <w:pStyle w:val="Default"/>
        <w:spacing w:line="288" w:lineRule="auto"/>
        <w:contextualSpacing/>
        <w:rPr>
          <w:rFonts w:asciiTheme="minorHAnsi" w:hAnsiTheme="minorHAnsi"/>
          <w:b/>
          <w:bCs/>
          <w:color w:val="auto"/>
          <w:u w:val="single"/>
        </w:rPr>
      </w:pPr>
      <w:r w:rsidRPr="00B73ABF">
        <w:rPr>
          <w:rFonts w:asciiTheme="minorHAnsi" w:hAnsiTheme="minorHAnsi"/>
          <w:b/>
          <w:bCs/>
          <w:color w:val="auto"/>
          <w:u w:val="single"/>
        </w:rPr>
        <w:t xml:space="preserve">Students returning to school following a </w:t>
      </w:r>
      <w:r w:rsidR="00F40D07">
        <w:rPr>
          <w:rFonts w:asciiTheme="minorHAnsi" w:hAnsiTheme="minorHAnsi"/>
          <w:b/>
          <w:bCs/>
          <w:color w:val="auto"/>
          <w:u w:val="single"/>
        </w:rPr>
        <w:t xml:space="preserve">suspension </w:t>
      </w:r>
    </w:p>
    <w:p w14:paraId="5D217E6E" w14:textId="476D79EF" w:rsidR="008D6D43" w:rsidRPr="00B73ABF" w:rsidRDefault="008D6D43" w:rsidP="00524E52">
      <w:pPr>
        <w:pStyle w:val="Default"/>
        <w:spacing w:line="288" w:lineRule="auto"/>
        <w:contextualSpacing/>
        <w:rPr>
          <w:rFonts w:asciiTheme="minorHAnsi" w:hAnsiTheme="minorHAnsi"/>
          <w:color w:val="auto"/>
          <w:sz w:val="8"/>
          <w:szCs w:val="8"/>
          <w:u w:val="single"/>
        </w:rPr>
      </w:pPr>
      <w:r w:rsidRPr="00B73ABF">
        <w:rPr>
          <w:rFonts w:asciiTheme="minorHAnsi" w:hAnsiTheme="minorHAnsi"/>
          <w:b/>
          <w:bCs/>
          <w:color w:val="auto"/>
          <w:u w:val="single"/>
        </w:rPr>
        <w:t xml:space="preserve"> </w:t>
      </w:r>
    </w:p>
    <w:p w14:paraId="68FC23D1" w14:textId="477EA661" w:rsidR="008D6D43"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In all instances, students returning from a </w:t>
      </w:r>
      <w:r w:rsidR="00F40D07">
        <w:rPr>
          <w:rFonts w:asciiTheme="minorHAnsi" w:hAnsiTheme="minorHAnsi"/>
          <w:color w:val="auto"/>
        </w:rPr>
        <w:t>suspension</w:t>
      </w:r>
      <w:r w:rsidRPr="006B60F6">
        <w:rPr>
          <w:rFonts w:asciiTheme="minorHAnsi" w:hAnsiTheme="minorHAnsi"/>
          <w:color w:val="auto"/>
        </w:rPr>
        <w:t xml:space="preserve"> will be required to attend a reintegration interview with a senior member of staff with their parent or carer present. </w:t>
      </w:r>
    </w:p>
    <w:p w14:paraId="36BFB210" w14:textId="77777777" w:rsidR="003E5E9E" w:rsidRPr="006B60F6" w:rsidRDefault="003E5E9E" w:rsidP="00524E52">
      <w:pPr>
        <w:pStyle w:val="Default"/>
        <w:spacing w:line="288" w:lineRule="auto"/>
        <w:contextualSpacing/>
        <w:rPr>
          <w:rFonts w:asciiTheme="minorHAnsi" w:hAnsiTheme="minorHAnsi"/>
          <w:color w:val="auto"/>
        </w:rPr>
      </w:pPr>
    </w:p>
    <w:p w14:paraId="2BF6EB4F" w14:textId="77BE5EF9" w:rsidR="008D6D43" w:rsidRPr="006B60F6"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In some incidents, on the return from a </w:t>
      </w:r>
      <w:r w:rsidR="00F40D07">
        <w:rPr>
          <w:rFonts w:asciiTheme="minorHAnsi" w:hAnsiTheme="minorHAnsi"/>
          <w:color w:val="auto"/>
        </w:rPr>
        <w:t>Suspension</w:t>
      </w:r>
      <w:r w:rsidR="007323BE">
        <w:rPr>
          <w:rFonts w:asciiTheme="minorHAnsi" w:hAnsiTheme="minorHAnsi"/>
          <w:color w:val="auto"/>
        </w:rPr>
        <w:t>, the</w:t>
      </w:r>
      <w:r w:rsidR="00F40D07" w:rsidRPr="006B60F6">
        <w:rPr>
          <w:rFonts w:asciiTheme="minorHAnsi" w:hAnsiTheme="minorHAnsi"/>
          <w:color w:val="auto"/>
        </w:rPr>
        <w:t xml:space="preserve"> student</w:t>
      </w:r>
      <w:r w:rsidRPr="006B60F6">
        <w:rPr>
          <w:rFonts w:asciiTheme="minorHAnsi" w:hAnsiTheme="minorHAnsi"/>
          <w:color w:val="auto"/>
        </w:rPr>
        <w:t xml:space="preserve"> will be required to attend additional courses/ student support within the school so that a phased reintegration can take place. </w:t>
      </w:r>
    </w:p>
    <w:p w14:paraId="3AADFC22" w14:textId="77777777" w:rsidR="00CB7FB8" w:rsidRPr="006B60F6" w:rsidRDefault="00CB7FB8" w:rsidP="00524E52">
      <w:pPr>
        <w:pStyle w:val="Default"/>
        <w:spacing w:line="288" w:lineRule="auto"/>
        <w:contextualSpacing/>
        <w:rPr>
          <w:rFonts w:asciiTheme="minorHAnsi" w:hAnsiTheme="minorHAnsi"/>
          <w:color w:val="auto"/>
        </w:rPr>
      </w:pPr>
    </w:p>
    <w:p w14:paraId="3FAE744D" w14:textId="77777777" w:rsidR="008D6D43" w:rsidRPr="00B73ABF" w:rsidRDefault="008D6D43" w:rsidP="00524E52">
      <w:pPr>
        <w:pStyle w:val="Default"/>
        <w:spacing w:line="288" w:lineRule="auto"/>
        <w:contextualSpacing/>
        <w:rPr>
          <w:rFonts w:asciiTheme="minorHAnsi" w:hAnsiTheme="minorHAnsi"/>
          <w:b/>
          <w:bCs/>
          <w:color w:val="auto"/>
          <w:u w:val="single"/>
        </w:rPr>
      </w:pPr>
      <w:r w:rsidRPr="00B73ABF">
        <w:rPr>
          <w:rFonts w:asciiTheme="minorHAnsi" w:hAnsiTheme="minorHAnsi"/>
          <w:b/>
          <w:bCs/>
          <w:color w:val="auto"/>
          <w:u w:val="single"/>
        </w:rPr>
        <w:t xml:space="preserve">The role of the Governing Body to consider exclusions </w:t>
      </w:r>
    </w:p>
    <w:p w14:paraId="22B0808C" w14:textId="77777777" w:rsidR="00CB7FB8" w:rsidRPr="00B73ABF" w:rsidRDefault="00CB7FB8" w:rsidP="00524E52">
      <w:pPr>
        <w:pStyle w:val="Default"/>
        <w:spacing w:line="288" w:lineRule="auto"/>
        <w:contextualSpacing/>
        <w:rPr>
          <w:rFonts w:asciiTheme="minorHAnsi" w:hAnsiTheme="minorHAnsi"/>
          <w:color w:val="auto"/>
          <w:sz w:val="8"/>
          <w:szCs w:val="8"/>
        </w:rPr>
      </w:pPr>
    </w:p>
    <w:p w14:paraId="684034C7" w14:textId="39F14FE8" w:rsidR="008D6D43"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The governing body has a duty to consider parents’ representations about any exclusion; this function is delegated to the Discipline Committee comprising of at least 3 governors. </w:t>
      </w:r>
      <w:r w:rsidR="00F40D07">
        <w:rPr>
          <w:rFonts w:asciiTheme="minorHAnsi" w:hAnsiTheme="minorHAnsi"/>
          <w:color w:val="auto"/>
        </w:rPr>
        <w:t>A flow diagram sharing this information can be found</w:t>
      </w:r>
      <w:r w:rsidRPr="006B60F6">
        <w:rPr>
          <w:rFonts w:asciiTheme="minorHAnsi" w:hAnsiTheme="minorHAnsi"/>
          <w:color w:val="auto"/>
        </w:rPr>
        <w:t xml:space="preserve"> from the DfE guidance (p3</w:t>
      </w:r>
      <w:r w:rsidR="00996F04">
        <w:rPr>
          <w:rFonts w:asciiTheme="minorHAnsi" w:hAnsiTheme="minorHAnsi"/>
          <w:color w:val="auto"/>
        </w:rPr>
        <w:t>9</w:t>
      </w:r>
      <w:r w:rsidRPr="006B60F6">
        <w:rPr>
          <w:rFonts w:asciiTheme="minorHAnsi" w:hAnsiTheme="minorHAnsi"/>
          <w:color w:val="auto"/>
        </w:rPr>
        <w:t>)</w:t>
      </w:r>
      <w:r w:rsidR="00996F04">
        <w:rPr>
          <w:rFonts w:asciiTheme="minorHAnsi" w:hAnsiTheme="minorHAnsi"/>
          <w:color w:val="auto"/>
        </w:rPr>
        <w:t xml:space="preserve"> </w:t>
      </w:r>
      <w:r w:rsidR="00996F04" w:rsidRPr="00996F04">
        <w:rPr>
          <w:rFonts w:asciiTheme="minorHAnsi" w:hAnsiTheme="minorHAnsi"/>
          <w:color w:val="auto"/>
          <w:highlight w:val="yellow"/>
        </w:rPr>
        <w:t xml:space="preserve">and is </w:t>
      </w:r>
      <w:r w:rsidR="00996F04">
        <w:rPr>
          <w:rFonts w:asciiTheme="minorHAnsi" w:hAnsiTheme="minorHAnsi"/>
          <w:color w:val="auto"/>
          <w:highlight w:val="yellow"/>
        </w:rPr>
        <w:t xml:space="preserve">inserted </w:t>
      </w:r>
      <w:r w:rsidR="00996F04" w:rsidRPr="00996F04">
        <w:rPr>
          <w:rFonts w:asciiTheme="minorHAnsi" w:hAnsiTheme="minorHAnsi"/>
          <w:color w:val="auto"/>
          <w:highlight w:val="yellow"/>
        </w:rPr>
        <w:t>at the end of this document</w:t>
      </w:r>
      <w:r w:rsidR="00F40D07">
        <w:rPr>
          <w:rFonts w:asciiTheme="minorHAnsi" w:hAnsiTheme="minorHAnsi"/>
          <w:color w:val="auto"/>
        </w:rPr>
        <w:t>.</w:t>
      </w:r>
    </w:p>
    <w:p w14:paraId="3DE7AD42" w14:textId="77777777" w:rsidR="003E5E9E" w:rsidRPr="006B60F6" w:rsidRDefault="003E5E9E" w:rsidP="00524E52">
      <w:pPr>
        <w:pStyle w:val="Default"/>
        <w:spacing w:line="288" w:lineRule="auto"/>
        <w:contextualSpacing/>
        <w:rPr>
          <w:rFonts w:asciiTheme="minorHAnsi" w:hAnsiTheme="minorHAnsi"/>
          <w:color w:val="auto"/>
        </w:rPr>
      </w:pPr>
    </w:p>
    <w:p w14:paraId="02359FCC" w14:textId="7BEE85A7" w:rsidR="008D6D43"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The Discipline Committee is required to meet to consider cases where the period of exclusion exceeds 5 days. </w:t>
      </w:r>
    </w:p>
    <w:p w14:paraId="088A5F38" w14:textId="77777777" w:rsidR="003E5E9E" w:rsidRPr="006B60F6" w:rsidRDefault="003E5E9E" w:rsidP="00524E52">
      <w:pPr>
        <w:pStyle w:val="Default"/>
        <w:spacing w:line="288" w:lineRule="auto"/>
        <w:contextualSpacing/>
        <w:rPr>
          <w:rFonts w:asciiTheme="minorHAnsi" w:hAnsiTheme="minorHAnsi"/>
          <w:color w:val="auto"/>
        </w:rPr>
      </w:pPr>
    </w:p>
    <w:p w14:paraId="5E3FFEFE" w14:textId="27F48421" w:rsidR="008D6D43"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In the case of a fixed term </w:t>
      </w:r>
      <w:r w:rsidR="00F40D07">
        <w:rPr>
          <w:rFonts w:asciiTheme="minorHAnsi" w:hAnsiTheme="minorHAnsi"/>
          <w:color w:val="auto"/>
        </w:rPr>
        <w:t>suspension</w:t>
      </w:r>
      <w:r w:rsidRPr="006B60F6">
        <w:rPr>
          <w:rFonts w:asciiTheme="minorHAnsi" w:hAnsiTheme="minorHAnsi"/>
          <w:color w:val="auto"/>
        </w:rPr>
        <w:t xml:space="preserve"> which does not bring a student’s total of school days of exclusion to more than 5 in a term, the Discipline Committee must consider representations made by parents but they are not required to arrange a meeting with parents nor can the Discipline Committee direct the school to reinstate the student. </w:t>
      </w:r>
    </w:p>
    <w:p w14:paraId="4EAB971E" w14:textId="77777777" w:rsidR="003E5E9E" w:rsidRPr="006B60F6" w:rsidRDefault="003E5E9E" w:rsidP="00524E52">
      <w:pPr>
        <w:pStyle w:val="Default"/>
        <w:spacing w:line="288" w:lineRule="auto"/>
        <w:contextualSpacing/>
        <w:rPr>
          <w:rFonts w:asciiTheme="minorHAnsi" w:hAnsiTheme="minorHAnsi"/>
          <w:color w:val="auto"/>
        </w:rPr>
      </w:pPr>
    </w:p>
    <w:p w14:paraId="582644B8" w14:textId="77777777" w:rsidR="008D6D43" w:rsidRPr="006B60F6"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For a period of exclusion of over 5 days but no more than 15 in a single term, the governing body are required to consider reinstatement of the student within 50 days of receiving the notice of the exclusion if requested to do so by the parents. </w:t>
      </w:r>
    </w:p>
    <w:p w14:paraId="4F272DA5" w14:textId="77777777" w:rsidR="008D6D43" w:rsidRPr="006B60F6"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The governing body must consider the reinstatement of an excluded student within 15 school days of receiving notice of the exclusion if: </w:t>
      </w:r>
    </w:p>
    <w:p w14:paraId="2D0EF4E0" w14:textId="77777777" w:rsidR="008D6D43" w:rsidRPr="006B60F6" w:rsidRDefault="008D6D43" w:rsidP="00524E52">
      <w:pPr>
        <w:pStyle w:val="Default"/>
        <w:numPr>
          <w:ilvl w:val="0"/>
          <w:numId w:val="6"/>
        </w:numPr>
        <w:spacing w:after="81" w:line="288" w:lineRule="auto"/>
        <w:contextualSpacing/>
        <w:rPr>
          <w:rFonts w:asciiTheme="minorHAnsi" w:hAnsiTheme="minorHAnsi"/>
          <w:color w:val="auto"/>
        </w:rPr>
      </w:pPr>
      <w:r w:rsidRPr="006B60F6">
        <w:rPr>
          <w:rFonts w:asciiTheme="minorHAnsi" w:hAnsiTheme="minorHAnsi"/>
          <w:color w:val="auto"/>
        </w:rPr>
        <w:t xml:space="preserve">the exclusion is permanent </w:t>
      </w:r>
    </w:p>
    <w:p w14:paraId="31D4F85D" w14:textId="70CC3F28" w:rsidR="008D6D43" w:rsidRPr="006B60F6" w:rsidRDefault="008D6D43" w:rsidP="00524E52">
      <w:pPr>
        <w:pStyle w:val="Default"/>
        <w:numPr>
          <w:ilvl w:val="0"/>
          <w:numId w:val="6"/>
        </w:numPr>
        <w:spacing w:after="81" w:line="288" w:lineRule="auto"/>
        <w:contextualSpacing/>
        <w:rPr>
          <w:rFonts w:asciiTheme="minorHAnsi" w:hAnsiTheme="minorHAnsi"/>
          <w:color w:val="auto"/>
        </w:rPr>
      </w:pPr>
      <w:r w:rsidRPr="006B60F6">
        <w:rPr>
          <w:rFonts w:asciiTheme="minorHAnsi" w:hAnsiTheme="minorHAnsi"/>
          <w:color w:val="auto"/>
        </w:rPr>
        <w:t xml:space="preserve">the fixed term </w:t>
      </w:r>
      <w:r w:rsidR="00F40D07">
        <w:rPr>
          <w:rFonts w:asciiTheme="minorHAnsi" w:hAnsiTheme="minorHAnsi"/>
          <w:color w:val="auto"/>
        </w:rPr>
        <w:t>suspension</w:t>
      </w:r>
      <w:r w:rsidRPr="006B60F6">
        <w:rPr>
          <w:rFonts w:asciiTheme="minorHAnsi" w:hAnsiTheme="minorHAnsi"/>
          <w:color w:val="auto"/>
        </w:rPr>
        <w:t xml:space="preserve"> brings the student’s total number of school days of exclusion to more than 15 in any term </w:t>
      </w:r>
    </w:p>
    <w:p w14:paraId="5248CA19" w14:textId="77777777" w:rsidR="008D6D43" w:rsidRPr="006B60F6" w:rsidRDefault="008D6D43" w:rsidP="00524E52">
      <w:pPr>
        <w:pStyle w:val="Default"/>
        <w:numPr>
          <w:ilvl w:val="0"/>
          <w:numId w:val="6"/>
        </w:numPr>
        <w:spacing w:line="288" w:lineRule="auto"/>
        <w:contextualSpacing/>
        <w:rPr>
          <w:rFonts w:asciiTheme="minorHAnsi" w:hAnsiTheme="minorHAnsi"/>
          <w:color w:val="auto"/>
        </w:rPr>
      </w:pPr>
      <w:r w:rsidRPr="006B60F6">
        <w:rPr>
          <w:rFonts w:asciiTheme="minorHAnsi" w:hAnsiTheme="minorHAnsi"/>
          <w:color w:val="auto"/>
        </w:rPr>
        <w:t xml:space="preserve">it would result in the student missing a public examination </w:t>
      </w:r>
    </w:p>
    <w:p w14:paraId="4D7DF168" w14:textId="77777777" w:rsidR="008D6D43" w:rsidRPr="006B60F6" w:rsidRDefault="008D6D43" w:rsidP="00524E52">
      <w:pPr>
        <w:pStyle w:val="Default"/>
        <w:spacing w:line="288" w:lineRule="auto"/>
        <w:contextualSpacing/>
        <w:rPr>
          <w:rFonts w:asciiTheme="minorHAnsi" w:hAnsiTheme="minorHAnsi"/>
          <w:color w:val="auto"/>
        </w:rPr>
      </w:pPr>
    </w:p>
    <w:p w14:paraId="73A2F1D4" w14:textId="57F837CB" w:rsidR="008D6D43" w:rsidRPr="006B60F6"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Parents and the Headteacher will be invited to any meeting held by the governors to consider the reinstatement of a student. As an academy, the LA will only attend if the</w:t>
      </w:r>
      <w:r w:rsidR="00CB7FB8" w:rsidRPr="006B60F6">
        <w:rPr>
          <w:rFonts w:asciiTheme="minorHAnsi" w:hAnsiTheme="minorHAnsi"/>
          <w:color w:val="auto"/>
        </w:rPr>
        <w:t xml:space="preserve">y are invited by the parents. </w:t>
      </w:r>
      <w:r w:rsidR="00BB24C5" w:rsidRPr="00BB24C5">
        <w:rPr>
          <w:rFonts w:asciiTheme="minorHAnsi" w:hAnsiTheme="minorHAnsi"/>
          <w:color w:val="auto"/>
          <w:highlight w:val="yellow"/>
        </w:rPr>
        <w:t>When the governing board is considering the reinstatement of a pupil, the clerk should be present to make a record of the discussion, which should state clearly how decisions have been reached</w:t>
      </w:r>
      <w:r w:rsidR="00BB24C5">
        <w:rPr>
          <w:rFonts w:asciiTheme="minorHAnsi" w:hAnsiTheme="minorHAnsi"/>
          <w:color w:val="auto"/>
        </w:rPr>
        <w:t>.</w:t>
      </w:r>
    </w:p>
    <w:p w14:paraId="0353B89D" w14:textId="65A0942D" w:rsidR="008D6D43" w:rsidRPr="00B73ABF" w:rsidRDefault="008D6D43" w:rsidP="00524E52">
      <w:pPr>
        <w:pStyle w:val="Default"/>
        <w:pageBreakBefore/>
        <w:spacing w:line="288" w:lineRule="auto"/>
        <w:contextualSpacing/>
        <w:rPr>
          <w:rFonts w:asciiTheme="minorHAnsi" w:hAnsiTheme="minorHAnsi"/>
          <w:b/>
          <w:bCs/>
          <w:color w:val="auto"/>
          <w:u w:val="single"/>
        </w:rPr>
      </w:pPr>
      <w:r w:rsidRPr="00B73ABF">
        <w:rPr>
          <w:rFonts w:asciiTheme="minorHAnsi" w:hAnsiTheme="minorHAnsi"/>
          <w:b/>
          <w:bCs/>
          <w:color w:val="auto"/>
          <w:u w:val="single"/>
        </w:rPr>
        <w:lastRenderedPageBreak/>
        <w:t xml:space="preserve">Procedural steps the Discipline Committee will take when preparing to consider an exclusion decision </w:t>
      </w:r>
    </w:p>
    <w:p w14:paraId="06B9D666" w14:textId="77777777" w:rsidR="00B73ABF" w:rsidRPr="00B73ABF" w:rsidRDefault="00B73ABF" w:rsidP="00B73ABF">
      <w:pPr>
        <w:pStyle w:val="Default"/>
        <w:spacing w:after="79" w:line="288" w:lineRule="auto"/>
        <w:ind w:left="720"/>
        <w:contextualSpacing/>
        <w:rPr>
          <w:rFonts w:asciiTheme="minorHAnsi" w:hAnsiTheme="minorHAnsi"/>
          <w:color w:val="auto"/>
          <w:sz w:val="8"/>
          <w:szCs w:val="8"/>
        </w:rPr>
      </w:pPr>
    </w:p>
    <w:p w14:paraId="3DDE0540" w14:textId="1F25C316" w:rsidR="008D6D43" w:rsidRPr="006B60F6" w:rsidRDefault="008D6D43" w:rsidP="00524E52">
      <w:pPr>
        <w:pStyle w:val="Default"/>
        <w:numPr>
          <w:ilvl w:val="0"/>
          <w:numId w:val="7"/>
        </w:numPr>
        <w:spacing w:after="79" w:line="288" w:lineRule="auto"/>
        <w:contextualSpacing/>
        <w:rPr>
          <w:rFonts w:asciiTheme="minorHAnsi" w:hAnsiTheme="minorHAnsi"/>
          <w:color w:val="auto"/>
        </w:rPr>
      </w:pPr>
      <w:r w:rsidRPr="006B60F6">
        <w:rPr>
          <w:rFonts w:asciiTheme="minorHAnsi" w:hAnsiTheme="minorHAnsi"/>
          <w:color w:val="auto"/>
        </w:rPr>
        <w:t xml:space="preserve">not discuss the exclusion with any party outside of the meeting </w:t>
      </w:r>
    </w:p>
    <w:p w14:paraId="097C3429" w14:textId="77777777" w:rsidR="008D6D43" w:rsidRPr="006B60F6" w:rsidRDefault="008D6D43" w:rsidP="00524E52">
      <w:pPr>
        <w:pStyle w:val="Default"/>
        <w:numPr>
          <w:ilvl w:val="0"/>
          <w:numId w:val="7"/>
        </w:numPr>
        <w:spacing w:after="79" w:line="288" w:lineRule="auto"/>
        <w:contextualSpacing/>
        <w:rPr>
          <w:rFonts w:asciiTheme="minorHAnsi" w:hAnsiTheme="minorHAnsi"/>
          <w:color w:val="auto"/>
        </w:rPr>
      </w:pPr>
      <w:r w:rsidRPr="006B60F6">
        <w:rPr>
          <w:rFonts w:asciiTheme="minorHAnsi" w:hAnsiTheme="minorHAnsi"/>
          <w:color w:val="auto"/>
        </w:rPr>
        <w:t xml:space="preserve">ask for written evidence in advance of the meeting </w:t>
      </w:r>
    </w:p>
    <w:p w14:paraId="7CE9AD15" w14:textId="77777777" w:rsidR="008D6D43" w:rsidRPr="006B60F6" w:rsidRDefault="008D6D43" w:rsidP="00524E52">
      <w:pPr>
        <w:pStyle w:val="Default"/>
        <w:numPr>
          <w:ilvl w:val="0"/>
          <w:numId w:val="7"/>
        </w:numPr>
        <w:spacing w:after="79" w:line="288" w:lineRule="auto"/>
        <w:contextualSpacing/>
        <w:rPr>
          <w:rFonts w:asciiTheme="minorHAnsi" w:hAnsiTheme="minorHAnsi"/>
          <w:color w:val="auto"/>
        </w:rPr>
      </w:pPr>
      <w:r w:rsidRPr="006B60F6">
        <w:rPr>
          <w:rFonts w:asciiTheme="minorHAnsi" w:hAnsiTheme="minorHAnsi"/>
          <w:color w:val="auto"/>
        </w:rPr>
        <w:t xml:space="preserve">circulate any written evidence and information, including a list of those who will be present, to all parties at least 5 school days in advance of the meeting </w:t>
      </w:r>
    </w:p>
    <w:p w14:paraId="2BA1F491" w14:textId="77777777" w:rsidR="00CB7FB8" w:rsidRPr="006B60F6" w:rsidRDefault="008D6D43" w:rsidP="00524E52">
      <w:pPr>
        <w:pStyle w:val="Default"/>
        <w:numPr>
          <w:ilvl w:val="0"/>
          <w:numId w:val="7"/>
        </w:numPr>
        <w:spacing w:after="79" w:line="288" w:lineRule="auto"/>
        <w:contextualSpacing/>
        <w:rPr>
          <w:rFonts w:asciiTheme="minorHAnsi" w:hAnsiTheme="minorHAnsi"/>
          <w:color w:val="auto"/>
        </w:rPr>
      </w:pPr>
      <w:r w:rsidRPr="006B60F6">
        <w:rPr>
          <w:rFonts w:asciiTheme="minorHAnsi" w:hAnsiTheme="minorHAnsi"/>
          <w:color w:val="auto"/>
        </w:rPr>
        <w:t>allow parents and students to be accompanie</w:t>
      </w:r>
      <w:r w:rsidR="00CB7FB8" w:rsidRPr="006B60F6">
        <w:rPr>
          <w:rFonts w:asciiTheme="minorHAnsi" w:hAnsiTheme="minorHAnsi"/>
          <w:color w:val="auto"/>
        </w:rPr>
        <w:t>d by a friend or representative</w:t>
      </w:r>
    </w:p>
    <w:p w14:paraId="7F3034EA" w14:textId="77777777" w:rsidR="00CB7FB8" w:rsidRPr="006B60F6" w:rsidRDefault="008D6D43" w:rsidP="00524E52">
      <w:pPr>
        <w:pStyle w:val="Default"/>
        <w:numPr>
          <w:ilvl w:val="0"/>
          <w:numId w:val="7"/>
        </w:numPr>
        <w:spacing w:after="79" w:line="288" w:lineRule="auto"/>
        <w:contextualSpacing/>
        <w:rPr>
          <w:rFonts w:asciiTheme="minorHAnsi" w:hAnsiTheme="minorHAnsi"/>
          <w:color w:val="auto"/>
        </w:rPr>
      </w:pPr>
      <w:r w:rsidRPr="006B60F6">
        <w:rPr>
          <w:rFonts w:asciiTheme="minorHAnsi" w:hAnsiTheme="minorHAnsi"/>
          <w:color w:val="auto"/>
        </w:rPr>
        <w:t xml:space="preserve">identify the steps they will take to enable and encourage an excluded student to attend the meeting and to speak on his or her own behalf </w:t>
      </w:r>
    </w:p>
    <w:p w14:paraId="776AF7D4" w14:textId="77777777" w:rsidR="00CB7FB8" w:rsidRPr="006B60F6" w:rsidRDefault="008D6D43" w:rsidP="00524E52">
      <w:pPr>
        <w:pStyle w:val="Default"/>
        <w:numPr>
          <w:ilvl w:val="0"/>
          <w:numId w:val="7"/>
        </w:numPr>
        <w:spacing w:after="79" w:line="288" w:lineRule="auto"/>
        <w:contextualSpacing/>
        <w:rPr>
          <w:rFonts w:asciiTheme="minorHAnsi" w:hAnsiTheme="minorHAnsi"/>
          <w:color w:val="auto"/>
        </w:rPr>
      </w:pPr>
      <w:r w:rsidRPr="006B60F6">
        <w:rPr>
          <w:rFonts w:asciiTheme="minorHAnsi" w:hAnsiTheme="minorHAnsi"/>
          <w:color w:val="auto"/>
        </w:rPr>
        <w:t xml:space="preserve">establish the facts and apply the civil standard of proof </w:t>
      </w:r>
      <w:r w:rsidRPr="00F40D07">
        <w:rPr>
          <w:rFonts w:asciiTheme="minorHAnsi" w:hAnsiTheme="minorHAnsi"/>
          <w:b/>
          <w:bCs/>
          <w:color w:val="auto"/>
        </w:rPr>
        <w:t xml:space="preserve">(on the balance of probabilities it is more likely than not that a fact is true) </w:t>
      </w:r>
    </w:p>
    <w:p w14:paraId="5DB285E9" w14:textId="77777777" w:rsidR="00CB7FB8" w:rsidRPr="006B60F6" w:rsidRDefault="008D6D43" w:rsidP="00524E52">
      <w:pPr>
        <w:pStyle w:val="Default"/>
        <w:numPr>
          <w:ilvl w:val="0"/>
          <w:numId w:val="7"/>
        </w:numPr>
        <w:spacing w:after="79" w:line="288" w:lineRule="auto"/>
        <w:contextualSpacing/>
        <w:rPr>
          <w:rFonts w:asciiTheme="minorHAnsi" w:hAnsiTheme="minorHAnsi"/>
          <w:color w:val="auto"/>
        </w:rPr>
      </w:pPr>
      <w:r w:rsidRPr="006B60F6">
        <w:rPr>
          <w:rFonts w:asciiTheme="minorHAnsi" w:hAnsiTheme="minorHAnsi"/>
          <w:color w:val="auto"/>
        </w:rPr>
        <w:t xml:space="preserve">take clear minutes of the meeting as a record of the evidence that was considered by the Discipline Committee. These minutes should be available to all parties on request. </w:t>
      </w:r>
    </w:p>
    <w:p w14:paraId="24C82C44" w14:textId="77777777" w:rsidR="00CB7FB8" w:rsidRPr="006B60F6" w:rsidRDefault="008D6D43" w:rsidP="00524E52">
      <w:pPr>
        <w:pStyle w:val="Default"/>
        <w:numPr>
          <w:ilvl w:val="0"/>
          <w:numId w:val="7"/>
        </w:numPr>
        <w:spacing w:after="79" w:line="288" w:lineRule="auto"/>
        <w:contextualSpacing/>
        <w:rPr>
          <w:rFonts w:asciiTheme="minorHAnsi" w:hAnsiTheme="minorHAnsi"/>
          <w:color w:val="auto"/>
        </w:rPr>
      </w:pPr>
      <w:r w:rsidRPr="006B60F6">
        <w:rPr>
          <w:rFonts w:asciiTheme="minorHAnsi" w:hAnsiTheme="minorHAnsi"/>
          <w:color w:val="auto"/>
        </w:rPr>
        <w:t xml:space="preserve">ask all parties to withdraw before making their decision. The Clerk can remain as a reference point for notes taken in the meeting and the wording of the decision letter. </w:t>
      </w:r>
    </w:p>
    <w:p w14:paraId="2E56E068" w14:textId="77777777" w:rsidR="008D6D43" w:rsidRPr="006B60F6" w:rsidRDefault="008D6D43" w:rsidP="00524E52">
      <w:pPr>
        <w:pStyle w:val="Default"/>
        <w:numPr>
          <w:ilvl w:val="0"/>
          <w:numId w:val="7"/>
        </w:numPr>
        <w:spacing w:after="79" w:line="288" w:lineRule="auto"/>
        <w:contextualSpacing/>
        <w:rPr>
          <w:rFonts w:asciiTheme="minorHAnsi" w:hAnsiTheme="minorHAnsi"/>
          <w:color w:val="auto"/>
        </w:rPr>
      </w:pPr>
      <w:r w:rsidRPr="006B60F6">
        <w:rPr>
          <w:rFonts w:asciiTheme="minorHAnsi" w:hAnsiTheme="minorHAnsi"/>
          <w:color w:val="auto"/>
        </w:rPr>
        <w:t xml:space="preserve">consider, in reaching their decision, whether the decision to exclude was lawful, reasonable and procedurally fair </w:t>
      </w:r>
    </w:p>
    <w:p w14:paraId="55EBB5FE" w14:textId="77777777" w:rsidR="008D6D43" w:rsidRPr="006B60F6" w:rsidRDefault="008D6D43" w:rsidP="00524E52">
      <w:pPr>
        <w:pStyle w:val="Default"/>
        <w:spacing w:line="288" w:lineRule="auto"/>
        <w:contextualSpacing/>
        <w:rPr>
          <w:rFonts w:asciiTheme="minorHAnsi" w:hAnsiTheme="minorHAnsi"/>
          <w:color w:val="auto"/>
        </w:rPr>
      </w:pPr>
    </w:p>
    <w:p w14:paraId="4EB1C4AA" w14:textId="77777777" w:rsidR="008D6D43" w:rsidRPr="006B60F6"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The Discipline Committee can uphold an exclusion or direct the reinstatement of the student immediately or on a particular date. The Governing Body is required to notify parents, the Head teacher and the LA of its decision and the reasons for it, in writing and without delay </w:t>
      </w:r>
    </w:p>
    <w:p w14:paraId="14D27D1C" w14:textId="77777777" w:rsidR="00CB7FB8" w:rsidRPr="006B60F6" w:rsidRDefault="00CB7FB8" w:rsidP="00524E52">
      <w:pPr>
        <w:pStyle w:val="Default"/>
        <w:spacing w:line="288" w:lineRule="auto"/>
        <w:contextualSpacing/>
        <w:rPr>
          <w:rFonts w:asciiTheme="minorHAnsi" w:hAnsiTheme="minorHAnsi"/>
          <w:color w:val="auto"/>
        </w:rPr>
      </w:pPr>
    </w:p>
    <w:p w14:paraId="6A165C5B" w14:textId="77777777" w:rsidR="008D6D43" w:rsidRPr="006B60F6" w:rsidRDefault="008D6D43" w:rsidP="00524E52">
      <w:pPr>
        <w:pStyle w:val="Default"/>
        <w:spacing w:line="288" w:lineRule="auto"/>
        <w:contextualSpacing/>
        <w:rPr>
          <w:rFonts w:asciiTheme="minorHAnsi" w:hAnsiTheme="minorHAnsi"/>
          <w:color w:val="auto"/>
        </w:rPr>
      </w:pPr>
      <w:r w:rsidRPr="006B60F6">
        <w:rPr>
          <w:rFonts w:asciiTheme="minorHAnsi" w:hAnsiTheme="minorHAnsi"/>
          <w:b/>
          <w:bCs/>
          <w:i/>
          <w:iCs/>
          <w:color w:val="auto"/>
        </w:rPr>
        <w:t xml:space="preserve">There is no automatic right for an excluded student to take an examination on the excluding school’s site but the governing body can consider whether it would be appropriate to exercise discretion to allow this happen for the sole purpose of taking a public examination. </w:t>
      </w:r>
    </w:p>
    <w:p w14:paraId="76E2104F" w14:textId="77777777" w:rsidR="00CB7FB8" w:rsidRPr="006B60F6" w:rsidRDefault="00CB7FB8" w:rsidP="00524E52">
      <w:pPr>
        <w:pStyle w:val="Default"/>
        <w:spacing w:line="288" w:lineRule="auto"/>
        <w:contextualSpacing/>
        <w:rPr>
          <w:rFonts w:asciiTheme="minorHAnsi" w:hAnsiTheme="minorHAnsi"/>
          <w:b/>
          <w:bCs/>
          <w:color w:val="auto"/>
        </w:rPr>
      </w:pPr>
    </w:p>
    <w:p w14:paraId="59988D33" w14:textId="77777777" w:rsidR="00CB7FB8" w:rsidRPr="006B60F6" w:rsidRDefault="00CB7FB8" w:rsidP="00524E52">
      <w:pPr>
        <w:pStyle w:val="Default"/>
        <w:spacing w:line="288" w:lineRule="auto"/>
        <w:contextualSpacing/>
        <w:rPr>
          <w:rFonts w:asciiTheme="minorHAnsi" w:hAnsiTheme="minorHAnsi"/>
          <w:b/>
          <w:bCs/>
          <w:color w:val="auto"/>
        </w:rPr>
      </w:pPr>
    </w:p>
    <w:p w14:paraId="4C6DC9F3" w14:textId="77777777" w:rsidR="008D6D43" w:rsidRPr="00B73ABF" w:rsidRDefault="008D6D43" w:rsidP="00524E52">
      <w:pPr>
        <w:pStyle w:val="Default"/>
        <w:spacing w:line="288" w:lineRule="auto"/>
        <w:contextualSpacing/>
        <w:rPr>
          <w:rFonts w:asciiTheme="minorHAnsi" w:hAnsiTheme="minorHAnsi"/>
          <w:color w:val="auto"/>
          <w:u w:val="single"/>
        </w:rPr>
      </w:pPr>
      <w:r w:rsidRPr="00B73ABF">
        <w:rPr>
          <w:rFonts w:asciiTheme="minorHAnsi" w:hAnsiTheme="minorHAnsi"/>
          <w:b/>
          <w:bCs/>
          <w:color w:val="auto"/>
          <w:u w:val="single"/>
        </w:rPr>
        <w:t xml:space="preserve">Permanent exclusion: the governing body’s duty to notify </w:t>
      </w:r>
    </w:p>
    <w:p w14:paraId="3E561F34" w14:textId="77777777" w:rsidR="00B73ABF" w:rsidRPr="00B73ABF" w:rsidRDefault="00B73ABF" w:rsidP="00524E52">
      <w:pPr>
        <w:pStyle w:val="Default"/>
        <w:spacing w:line="288" w:lineRule="auto"/>
        <w:contextualSpacing/>
        <w:rPr>
          <w:rFonts w:asciiTheme="minorHAnsi" w:hAnsiTheme="minorHAnsi"/>
          <w:color w:val="auto"/>
          <w:sz w:val="8"/>
          <w:szCs w:val="8"/>
        </w:rPr>
      </w:pPr>
    </w:p>
    <w:p w14:paraId="2AE942C0" w14:textId="3C431D2E" w:rsidR="00CB7FB8" w:rsidRPr="006B60F6"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In addition to </w:t>
      </w:r>
      <w:r w:rsidR="00BB24C5" w:rsidRPr="00BB24C5">
        <w:rPr>
          <w:rFonts w:asciiTheme="minorHAnsi" w:hAnsiTheme="minorHAnsi"/>
          <w:color w:val="auto"/>
          <w:highlight w:val="yellow"/>
        </w:rPr>
        <w:t>formally</w:t>
      </w:r>
      <w:r w:rsidR="00BB24C5">
        <w:rPr>
          <w:rFonts w:asciiTheme="minorHAnsi" w:hAnsiTheme="minorHAnsi"/>
          <w:color w:val="auto"/>
        </w:rPr>
        <w:t xml:space="preserve"> </w:t>
      </w:r>
      <w:r w:rsidRPr="006B60F6">
        <w:rPr>
          <w:rFonts w:asciiTheme="minorHAnsi" w:hAnsiTheme="minorHAnsi"/>
          <w:color w:val="auto"/>
        </w:rPr>
        <w:t>notifying parents, the Headteacher</w:t>
      </w:r>
      <w:r w:rsidR="00BB24C5">
        <w:rPr>
          <w:rFonts w:asciiTheme="minorHAnsi" w:hAnsiTheme="minorHAnsi"/>
          <w:color w:val="auto"/>
        </w:rPr>
        <w:t xml:space="preserve">, </w:t>
      </w:r>
      <w:r w:rsidR="00BB24C5" w:rsidRPr="00BB24C5">
        <w:rPr>
          <w:rFonts w:asciiTheme="minorHAnsi" w:hAnsiTheme="minorHAnsi"/>
          <w:color w:val="auto"/>
          <w:highlight w:val="yellow"/>
        </w:rPr>
        <w:t>the Virtual School Head</w:t>
      </w:r>
      <w:r w:rsidR="00BB24C5" w:rsidRPr="006B60F6">
        <w:rPr>
          <w:rFonts w:asciiTheme="minorHAnsi" w:hAnsiTheme="minorHAnsi"/>
          <w:color w:val="auto"/>
        </w:rPr>
        <w:t xml:space="preserve"> </w:t>
      </w:r>
      <w:r w:rsidR="00BB24C5">
        <w:rPr>
          <w:rFonts w:asciiTheme="minorHAnsi" w:hAnsiTheme="minorHAnsi"/>
          <w:color w:val="auto"/>
        </w:rPr>
        <w:t xml:space="preserve">and </w:t>
      </w:r>
      <w:r w:rsidRPr="006B60F6">
        <w:rPr>
          <w:rFonts w:asciiTheme="minorHAnsi" w:hAnsiTheme="minorHAnsi"/>
          <w:color w:val="auto"/>
        </w:rPr>
        <w:t>the LA</w:t>
      </w:r>
      <w:r w:rsidR="00BB24C5">
        <w:rPr>
          <w:rFonts w:asciiTheme="minorHAnsi" w:hAnsiTheme="minorHAnsi"/>
          <w:color w:val="auto"/>
        </w:rPr>
        <w:t xml:space="preserve">, </w:t>
      </w:r>
      <w:r w:rsidRPr="006B60F6">
        <w:rPr>
          <w:rFonts w:asciiTheme="minorHAnsi" w:hAnsiTheme="minorHAnsi"/>
          <w:color w:val="auto"/>
        </w:rPr>
        <w:t>of its decision and the reasons for it, the governing body must also include the following information in th</w:t>
      </w:r>
      <w:r w:rsidR="00CB7FB8" w:rsidRPr="006B60F6">
        <w:rPr>
          <w:rFonts w:asciiTheme="minorHAnsi" w:hAnsiTheme="minorHAnsi"/>
          <w:color w:val="auto"/>
        </w:rPr>
        <w:t xml:space="preserve">e case of permanent exclusion: </w:t>
      </w:r>
    </w:p>
    <w:p w14:paraId="51B28090" w14:textId="77777777" w:rsidR="00CB7FB8" w:rsidRPr="006B60F6" w:rsidRDefault="008D6D43" w:rsidP="00524E52">
      <w:pPr>
        <w:pStyle w:val="Default"/>
        <w:numPr>
          <w:ilvl w:val="0"/>
          <w:numId w:val="8"/>
        </w:numPr>
        <w:spacing w:line="288" w:lineRule="auto"/>
        <w:contextualSpacing/>
        <w:rPr>
          <w:rFonts w:asciiTheme="minorHAnsi" w:hAnsiTheme="minorHAnsi"/>
          <w:color w:val="auto"/>
        </w:rPr>
      </w:pPr>
      <w:r w:rsidRPr="006B60F6">
        <w:rPr>
          <w:rFonts w:asciiTheme="minorHAnsi" w:hAnsiTheme="minorHAnsi"/>
          <w:color w:val="auto"/>
        </w:rPr>
        <w:t xml:space="preserve">the fact it is a permanent exclusion </w:t>
      </w:r>
    </w:p>
    <w:p w14:paraId="47FAF2B9" w14:textId="77777777" w:rsidR="008D6D43" w:rsidRDefault="008D6D43" w:rsidP="00524E52">
      <w:pPr>
        <w:pStyle w:val="Default"/>
        <w:numPr>
          <w:ilvl w:val="0"/>
          <w:numId w:val="8"/>
        </w:numPr>
        <w:spacing w:line="288" w:lineRule="auto"/>
        <w:contextualSpacing/>
        <w:rPr>
          <w:rFonts w:asciiTheme="minorHAnsi" w:hAnsiTheme="minorHAnsi"/>
          <w:color w:val="auto"/>
        </w:rPr>
      </w:pPr>
      <w:r w:rsidRPr="006B60F6">
        <w:rPr>
          <w:rFonts w:asciiTheme="minorHAnsi" w:hAnsiTheme="minorHAnsi"/>
          <w:color w:val="auto"/>
        </w:rPr>
        <w:t xml:space="preserve">give notice of the right of parents to ask for the decision to be reviewed by an independent review panel </w:t>
      </w:r>
    </w:p>
    <w:p w14:paraId="2803D6DA" w14:textId="5AB5EC17" w:rsidR="00BB24C5" w:rsidRPr="00BB24C5" w:rsidRDefault="00BB24C5" w:rsidP="00524E52">
      <w:pPr>
        <w:pStyle w:val="Default"/>
        <w:numPr>
          <w:ilvl w:val="0"/>
          <w:numId w:val="8"/>
        </w:numPr>
        <w:spacing w:line="288" w:lineRule="auto"/>
        <w:contextualSpacing/>
        <w:rPr>
          <w:rFonts w:asciiTheme="minorHAnsi" w:hAnsiTheme="minorHAnsi"/>
          <w:color w:val="auto"/>
          <w:highlight w:val="yellow"/>
        </w:rPr>
      </w:pPr>
      <w:r w:rsidRPr="00BB24C5">
        <w:rPr>
          <w:rFonts w:asciiTheme="minorHAnsi" w:hAnsiTheme="minorHAnsi"/>
          <w:color w:val="auto"/>
          <w:highlight w:val="yellow"/>
        </w:rPr>
        <w:t>give notice of the right to a remote virtual meeting</w:t>
      </w:r>
    </w:p>
    <w:p w14:paraId="26F35C77" w14:textId="77777777" w:rsidR="00D17C61" w:rsidRDefault="00D17C61" w:rsidP="00D17C61">
      <w:pPr>
        <w:pStyle w:val="Default"/>
        <w:spacing w:line="288" w:lineRule="auto"/>
        <w:contextualSpacing/>
        <w:rPr>
          <w:rFonts w:asciiTheme="minorHAnsi" w:hAnsiTheme="minorHAnsi"/>
          <w:color w:val="auto"/>
        </w:rPr>
      </w:pPr>
    </w:p>
    <w:p w14:paraId="44E4A624" w14:textId="77777777" w:rsidR="00BB24C5" w:rsidRDefault="00BB24C5">
      <w:pPr>
        <w:rPr>
          <w:rFonts w:cs="Arial"/>
          <w:b/>
          <w:bCs/>
          <w:sz w:val="24"/>
          <w:szCs w:val="24"/>
          <w:highlight w:val="yellow"/>
          <w:u w:val="single"/>
        </w:rPr>
      </w:pPr>
      <w:r>
        <w:rPr>
          <w:b/>
          <w:bCs/>
          <w:highlight w:val="yellow"/>
          <w:u w:val="single"/>
        </w:rPr>
        <w:br w:type="page"/>
      </w:r>
    </w:p>
    <w:p w14:paraId="6739D2B1" w14:textId="6881569D" w:rsidR="00D17C61" w:rsidRPr="00D17C61" w:rsidRDefault="00D17C61" w:rsidP="00D17C61">
      <w:pPr>
        <w:pStyle w:val="Default"/>
        <w:spacing w:line="288" w:lineRule="auto"/>
        <w:contextualSpacing/>
        <w:rPr>
          <w:rFonts w:asciiTheme="minorHAnsi" w:hAnsiTheme="minorHAnsi"/>
          <w:b/>
          <w:bCs/>
          <w:color w:val="auto"/>
          <w:highlight w:val="yellow"/>
          <w:u w:val="single"/>
        </w:rPr>
      </w:pPr>
      <w:r w:rsidRPr="00D17C61">
        <w:rPr>
          <w:rFonts w:asciiTheme="minorHAnsi" w:hAnsiTheme="minorHAnsi"/>
          <w:b/>
          <w:bCs/>
          <w:color w:val="auto"/>
          <w:highlight w:val="yellow"/>
          <w:u w:val="single"/>
        </w:rPr>
        <w:lastRenderedPageBreak/>
        <w:t>Cancelling suspensions / exclusions</w:t>
      </w:r>
    </w:p>
    <w:p w14:paraId="067AB805" w14:textId="16C7F836" w:rsidR="00D17C61" w:rsidRPr="00D17C61" w:rsidRDefault="00D17C61" w:rsidP="00D17C61">
      <w:pPr>
        <w:pStyle w:val="Default"/>
        <w:spacing w:line="288" w:lineRule="auto"/>
        <w:contextualSpacing/>
        <w:rPr>
          <w:rFonts w:asciiTheme="minorHAnsi" w:hAnsiTheme="minorHAnsi"/>
          <w:color w:val="auto"/>
          <w:highlight w:val="yellow"/>
        </w:rPr>
      </w:pPr>
      <w:r w:rsidRPr="00D17C61">
        <w:rPr>
          <w:rFonts w:asciiTheme="minorHAnsi" w:hAnsiTheme="minorHAnsi"/>
          <w:color w:val="auto"/>
          <w:highlight w:val="yellow"/>
        </w:rPr>
        <w:t>The h</w:t>
      </w:r>
      <w:r w:rsidRPr="00D17C61">
        <w:rPr>
          <w:rFonts w:asciiTheme="minorHAnsi" w:hAnsiTheme="minorHAnsi"/>
          <w:color w:val="auto"/>
          <w:highlight w:val="yellow"/>
        </w:rPr>
        <w:t>eadteache</w:t>
      </w:r>
      <w:r w:rsidRPr="00D17C61">
        <w:rPr>
          <w:rFonts w:asciiTheme="minorHAnsi" w:hAnsiTheme="minorHAnsi"/>
          <w:color w:val="auto"/>
          <w:highlight w:val="yellow"/>
        </w:rPr>
        <w:t xml:space="preserve">r is able to </w:t>
      </w:r>
      <w:r w:rsidRPr="00D17C61">
        <w:rPr>
          <w:rFonts w:asciiTheme="minorHAnsi" w:hAnsiTheme="minorHAnsi"/>
          <w:color w:val="auto"/>
          <w:highlight w:val="yellow"/>
        </w:rPr>
        <w:t>cancel exclusions that have not started yet.</w:t>
      </w:r>
      <w:r w:rsidRPr="00D17C61">
        <w:rPr>
          <w:rFonts w:asciiTheme="minorHAnsi" w:hAnsiTheme="minorHAnsi"/>
          <w:color w:val="auto"/>
          <w:highlight w:val="yellow"/>
        </w:rPr>
        <w:t xml:space="preserve"> If the headteacher makes the decision to cancel the exclusion, the school must notify without delay</w:t>
      </w:r>
      <w:r>
        <w:rPr>
          <w:rFonts w:asciiTheme="minorHAnsi" w:hAnsiTheme="minorHAnsi"/>
          <w:color w:val="auto"/>
          <w:highlight w:val="yellow"/>
        </w:rPr>
        <w:t xml:space="preserve"> and provide the reason for the cancellation</w:t>
      </w:r>
      <w:r w:rsidRPr="00D17C61">
        <w:rPr>
          <w:rFonts w:asciiTheme="minorHAnsi" w:hAnsiTheme="minorHAnsi"/>
          <w:color w:val="auto"/>
          <w:highlight w:val="yellow"/>
        </w:rPr>
        <w:t>:</w:t>
      </w:r>
    </w:p>
    <w:p w14:paraId="435D1CFF" w14:textId="020FA3D8" w:rsidR="00D17C61" w:rsidRPr="00D17C61" w:rsidRDefault="00D17C61" w:rsidP="00D17C61">
      <w:pPr>
        <w:pStyle w:val="Default"/>
        <w:numPr>
          <w:ilvl w:val="0"/>
          <w:numId w:val="8"/>
        </w:numPr>
        <w:spacing w:line="288" w:lineRule="auto"/>
        <w:contextualSpacing/>
        <w:rPr>
          <w:rFonts w:asciiTheme="minorHAnsi" w:hAnsiTheme="minorHAnsi"/>
          <w:color w:val="auto"/>
          <w:highlight w:val="yellow"/>
        </w:rPr>
      </w:pPr>
      <w:r w:rsidRPr="00D17C61">
        <w:rPr>
          <w:rFonts w:asciiTheme="minorHAnsi" w:hAnsiTheme="minorHAnsi"/>
          <w:color w:val="auto"/>
          <w:highlight w:val="yellow"/>
        </w:rPr>
        <w:t>Parents/carers</w:t>
      </w:r>
    </w:p>
    <w:p w14:paraId="7318AD8D" w14:textId="48941468" w:rsidR="00D17C61" w:rsidRPr="00D17C61" w:rsidRDefault="00D17C61" w:rsidP="00D17C61">
      <w:pPr>
        <w:pStyle w:val="Default"/>
        <w:numPr>
          <w:ilvl w:val="0"/>
          <w:numId w:val="8"/>
        </w:numPr>
        <w:spacing w:line="288" w:lineRule="auto"/>
        <w:contextualSpacing/>
        <w:rPr>
          <w:rFonts w:asciiTheme="minorHAnsi" w:hAnsiTheme="minorHAnsi"/>
          <w:color w:val="auto"/>
          <w:highlight w:val="yellow"/>
        </w:rPr>
      </w:pPr>
      <w:r w:rsidRPr="00D17C61">
        <w:rPr>
          <w:rFonts w:asciiTheme="minorHAnsi" w:hAnsiTheme="minorHAnsi"/>
          <w:color w:val="auto"/>
          <w:highlight w:val="yellow"/>
        </w:rPr>
        <w:t>The governing body</w:t>
      </w:r>
    </w:p>
    <w:p w14:paraId="116B8EB5" w14:textId="6FEE2530" w:rsidR="00D17C61" w:rsidRPr="00D17C61" w:rsidRDefault="00D17C61" w:rsidP="00D17C61">
      <w:pPr>
        <w:pStyle w:val="Default"/>
        <w:numPr>
          <w:ilvl w:val="0"/>
          <w:numId w:val="8"/>
        </w:numPr>
        <w:spacing w:line="288" w:lineRule="auto"/>
        <w:contextualSpacing/>
        <w:rPr>
          <w:rFonts w:asciiTheme="minorHAnsi" w:hAnsiTheme="minorHAnsi"/>
          <w:color w:val="auto"/>
          <w:highlight w:val="yellow"/>
        </w:rPr>
      </w:pPr>
      <w:r w:rsidRPr="00D17C61">
        <w:rPr>
          <w:rFonts w:asciiTheme="minorHAnsi" w:hAnsiTheme="minorHAnsi"/>
          <w:color w:val="auto"/>
          <w:highlight w:val="yellow"/>
        </w:rPr>
        <w:t>The local authority</w:t>
      </w:r>
    </w:p>
    <w:p w14:paraId="3F85F9E5" w14:textId="46BD82DA" w:rsidR="00D17C61" w:rsidRPr="00D17C61" w:rsidRDefault="00D17C61" w:rsidP="00D17C61">
      <w:pPr>
        <w:pStyle w:val="Default"/>
        <w:numPr>
          <w:ilvl w:val="0"/>
          <w:numId w:val="8"/>
        </w:numPr>
        <w:spacing w:line="288" w:lineRule="auto"/>
        <w:contextualSpacing/>
        <w:rPr>
          <w:rFonts w:asciiTheme="minorHAnsi" w:hAnsiTheme="minorHAnsi"/>
          <w:color w:val="auto"/>
          <w:highlight w:val="yellow"/>
        </w:rPr>
      </w:pPr>
      <w:r w:rsidRPr="00D17C61">
        <w:rPr>
          <w:rFonts w:asciiTheme="minorHAnsi" w:hAnsiTheme="minorHAnsi"/>
          <w:color w:val="auto"/>
          <w:highlight w:val="yellow"/>
        </w:rPr>
        <w:t xml:space="preserve">The pupil’s social work </w:t>
      </w:r>
      <w:r w:rsidRPr="00D17C61">
        <w:rPr>
          <w:rFonts w:asciiTheme="minorHAnsi" w:hAnsiTheme="minorHAnsi"/>
          <w:color w:val="auto"/>
          <w:highlight w:val="yellow"/>
        </w:rPr>
        <w:t>(where relevant)</w:t>
      </w:r>
    </w:p>
    <w:p w14:paraId="79C106E9" w14:textId="6F51BFB5" w:rsidR="00D17C61" w:rsidRDefault="00D17C61" w:rsidP="00D17C61">
      <w:pPr>
        <w:pStyle w:val="Default"/>
        <w:numPr>
          <w:ilvl w:val="0"/>
          <w:numId w:val="8"/>
        </w:numPr>
        <w:spacing w:line="288" w:lineRule="auto"/>
        <w:contextualSpacing/>
        <w:rPr>
          <w:rFonts w:asciiTheme="minorHAnsi" w:hAnsiTheme="minorHAnsi"/>
          <w:color w:val="auto"/>
          <w:highlight w:val="yellow"/>
        </w:rPr>
      </w:pPr>
      <w:r w:rsidRPr="00D17C61">
        <w:rPr>
          <w:rFonts w:asciiTheme="minorHAnsi" w:hAnsiTheme="minorHAnsi"/>
          <w:color w:val="auto"/>
          <w:highlight w:val="yellow"/>
        </w:rPr>
        <w:t>The Virtual School Head (where relevant)</w:t>
      </w:r>
    </w:p>
    <w:p w14:paraId="06603533" w14:textId="0A0ECE55" w:rsidR="004A4466" w:rsidRDefault="004A4466" w:rsidP="004A4466">
      <w:pPr>
        <w:pStyle w:val="Default"/>
        <w:spacing w:line="288" w:lineRule="auto"/>
        <w:contextualSpacing/>
        <w:rPr>
          <w:rFonts w:asciiTheme="minorHAnsi" w:hAnsiTheme="minorHAnsi"/>
          <w:color w:val="auto"/>
          <w:highlight w:val="yellow"/>
        </w:rPr>
      </w:pPr>
    </w:p>
    <w:p w14:paraId="4009DE98" w14:textId="37CFAAAC" w:rsidR="004A4466" w:rsidRDefault="004A4466" w:rsidP="004A4466">
      <w:pPr>
        <w:pStyle w:val="Default"/>
        <w:spacing w:line="288" w:lineRule="auto"/>
        <w:contextualSpacing/>
        <w:rPr>
          <w:rFonts w:asciiTheme="minorHAnsi" w:hAnsiTheme="minorHAnsi"/>
          <w:color w:val="auto"/>
          <w:highlight w:val="yellow"/>
        </w:rPr>
      </w:pPr>
      <w:r>
        <w:rPr>
          <w:rFonts w:asciiTheme="minorHAnsi" w:hAnsiTheme="minorHAnsi"/>
          <w:color w:val="auto"/>
          <w:highlight w:val="yellow"/>
        </w:rPr>
        <w:t xml:space="preserve">Parents/carers must be given the opportunity to meet the headteacher without delay to discuss the circumstances that led to the cancellation and the student should be reintegrated without delay with full support. </w:t>
      </w:r>
    </w:p>
    <w:p w14:paraId="30E0BCC5" w14:textId="7B9AE6C3" w:rsidR="004A4466" w:rsidRPr="004A4466" w:rsidRDefault="004A4466" w:rsidP="004A4466">
      <w:pPr>
        <w:pStyle w:val="Default"/>
        <w:spacing w:line="288" w:lineRule="auto"/>
        <w:contextualSpacing/>
        <w:rPr>
          <w:rFonts w:asciiTheme="minorHAnsi" w:hAnsiTheme="minorHAnsi"/>
          <w:color w:val="auto"/>
          <w:highlight w:val="yellow"/>
        </w:rPr>
      </w:pPr>
      <w:r>
        <w:rPr>
          <w:rFonts w:asciiTheme="minorHAnsi" w:hAnsiTheme="minorHAnsi"/>
          <w:color w:val="auto"/>
          <w:highlight w:val="yellow"/>
        </w:rPr>
        <w:t>Any days out of school before a cancelled suspension/</w:t>
      </w:r>
      <w:r w:rsidRPr="004A4466">
        <w:rPr>
          <w:rFonts w:asciiTheme="minorHAnsi" w:hAnsiTheme="minorHAnsi"/>
          <w:color w:val="auto"/>
          <w:highlight w:val="yellow"/>
        </w:rPr>
        <w:t xml:space="preserve">exclusion, will count towards the maximum of 45 school days a pupil can be suspended in any school year. </w:t>
      </w:r>
      <w:r w:rsidRPr="004A4466">
        <w:rPr>
          <w:rFonts w:asciiTheme="minorHAnsi" w:hAnsiTheme="minorHAnsi"/>
          <w:color w:val="auto"/>
          <w:highlight w:val="yellow"/>
        </w:rPr>
        <w:t>Note that a permanent exclusion can’t be cancelled if a pupil has already been suspended for more than 45 days in a school year.</w:t>
      </w:r>
      <w:r>
        <w:rPr>
          <w:rFonts w:asciiTheme="minorHAnsi" w:hAnsiTheme="minorHAnsi"/>
          <w:color w:val="auto"/>
          <w:highlight w:val="yellow"/>
        </w:rPr>
        <w:t xml:space="preserve"> </w:t>
      </w:r>
      <w:r w:rsidRPr="004A4466">
        <w:rPr>
          <w:rFonts w:asciiTheme="minorHAnsi" w:hAnsiTheme="minorHAnsi"/>
          <w:color w:val="auto"/>
          <w:highlight w:val="yellow"/>
        </w:rPr>
        <w:t>In the case of a cancelled suspension/exclusion, the board’s duty to consider reinstatement stops so it doesn’t need to meet.</w:t>
      </w:r>
    </w:p>
    <w:p w14:paraId="013E77F5" w14:textId="77777777" w:rsidR="008D6D43" w:rsidRPr="006B60F6" w:rsidRDefault="008D6D43" w:rsidP="00524E52">
      <w:pPr>
        <w:pStyle w:val="Default"/>
        <w:spacing w:line="288" w:lineRule="auto"/>
        <w:contextualSpacing/>
        <w:rPr>
          <w:rFonts w:asciiTheme="minorHAnsi" w:hAnsiTheme="minorHAnsi"/>
          <w:color w:val="auto"/>
        </w:rPr>
      </w:pPr>
    </w:p>
    <w:p w14:paraId="548C8FD3" w14:textId="77777777" w:rsidR="008D6D43" w:rsidRPr="00B73ABF" w:rsidRDefault="008D6D43" w:rsidP="00524E52">
      <w:pPr>
        <w:pStyle w:val="Default"/>
        <w:spacing w:line="288" w:lineRule="auto"/>
        <w:contextualSpacing/>
        <w:rPr>
          <w:rFonts w:asciiTheme="minorHAnsi" w:hAnsiTheme="minorHAnsi"/>
          <w:color w:val="auto"/>
          <w:u w:val="single"/>
        </w:rPr>
      </w:pPr>
      <w:r w:rsidRPr="00B73ABF">
        <w:rPr>
          <w:rFonts w:asciiTheme="minorHAnsi" w:hAnsiTheme="minorHAnsi"/>
          <w:b/>
          <w:bCs/>
          <w:color w:val="auto"/>
          <w:u w:val="single"/>
        </w:rPr>
        <w:t xml:space="preserve">Independent Review Panel </w:t>
      </w:r>
    </w:p>
    <w:p w14:paraId="27B5D74D" w14:textId="77777777" w:rsidR="00B73ABF" w:rsidRPr="00B73ABF" w:rsidRDefault="00B73ABF" w:rsidP="00524E52">
      <w:pPr>
        <w:pStyle w:val="Default"/>
        <w:spacing w:line="288" w:lineRule="auto"/>
        <w:contextualSpacing/>
        <w:rPr>
          <w:rFonts w:asciiTheme="minorHAnsi" w:hAnsiTheme="minorHAnsi"/>
          <w:color w:val="auto"/>
          <w:sz w:val="8"/>
          <w:szCs w:val="8"/>
        </w:rPr>
      </w:pPr>
    </w:p>
    <w:p w14:paraId="2F7676BC" w14:textId="08F7DBBF" w:rsidR="00CB7FB8" w:rsidRPr="006B60F6"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The governing body should also include information about t</w:t>
      </w:r>
      <w:r w:rsidR="00CB7FB8" w:rsidRPr="006B60F6">
        <w:rPr>
          <w:rFonts w:asciiTheme="minorHAnsi" w:hAnsiTheme="minorHAnsi"/>
          <w:color w:val="auto"/>
        </w:rPr>
        <w:t xml:space="preserve">he independent review process: </w:t>
      </w:r>
    </w:p>
    <w:p w14:paraId="6EB5CA82" w14:textId="77777777" w:rsidR="00CB7FB8" w:rsidRPr="006B60F6" w:rsidRDefault="008D6D43" w:rsidP="00524E52">
      <w:pPr>
        <w:pStyle w:val="Default"/>
        <w:numPr>
          <w:ilvl w:val="0"/>
          <w:numId w:val="9"/>
        </w:numPr>
        <w:spacing w:line="288" w:lineRule="auto"/>
        <w:contextualSpacing/>
        <w:rPr>
          <w:rFonts w:asciiTheme="minorHAnsi" w:hAnsiTheme="minorHAnsi"/>
          <w:color w:val="auto"/>
        </w:rPr>
      </w:pPr>
      <w:r w:rsidRPr="006B60F6">
        <w:rPr>
          <w:rFonts w:asciiTheme="minorHAnsi" w:hAnsiTheme="minorHAnsi"/>
          <w:color w:val="auto"/>
        </w:rPr>
        <w:t xml:space="preserve">the date by which an application for a review must be made (15 school days from the date the written notice of the governors’ decision was given to parents) </w:t>
      </w:r>
    </w:p>
    <w:p w14:paraId="4F26D09E" w14:textId="77777777" w:rsidR="008D6D43" w:rsidRPr="006B60F6" w:rsidRDefault="008D6D43" w:rsidP="00524E52">
      <w:pPr>
        <w:pStyle w:val="Default"/>
        <w:numPr>
          <w:ilvl w:val="0"/>
          <w:numId w:val="9"/>
        </w:numPr>
        <w:spacing w:line="288" w:lineRule="auto"/>
        <w:contextualSpacing/>
        <w:rPr>
          <w:rFonts w:asciiTheme="minorHAnsi" w:hAnsiTheme="minorHAnsi"/>
          <w:color w:val="auto"/>
        </w:rPr>
      </w:pPr>
      <w:r w:rsidRPr="006B60F6">
        <w:rPr>
          <w:rFonts w:asciiTheme="minorHAnsi" w:hAnsiTheme="minorHAnsi"/>
          <w:color w:val="auto"/>
        </w:rPr>
        <w:t xml:space="preserve">the name and address to whom an application for a review should be submitted </w:t>
      </w:r>
    </w:p>
    <w:p w14:paraId="349DEC14" w14:textId="3C570104" w:rsidR="00CB7FB8" w:rsidRPr="006B60F6" w:rsidRDefault="008D6D43" w:rsidP="00524E52">
      <w:pPr>
        <w:pStyle w:val="Default"/>
        <w:numPr>
          <w:ilvl w:val="0"/>
          <w:numId w:val="9"/>
        </w:numPr>
        <w:spacing w:after="78" w:line="288" w:lineRule="auto"/>
        <w:contextualSpacing/>
        <w:rPr>
          <w:rFonts w:asciiTheme="minorHAnsi" w:hAnsiTheme="minorHAnsi"/>
          <w:color w:val="auto"/>
        </w:rPr>
      </w:pPr>
      <w:r w:rsidRPr="006B60F6">
        <w:rPr>
          <w:rFonts w:asciiTheme="minorHAnsi" w:hAnsiTheme="minorHAnsi"/>
          <w:color w:val="auto"/>
        </w:rPr>
        <w:t xml:space="preserve">that any application should set out the grounds on which the review is being requested </w:t>
      </w:r>
    </w:p>
    <w:p w14:paraId="29767B68" w14:textId="6EE2E42A" w:rsidR="00CB7FB8" w:rsidRPr="006B60F6" w:rsidRDefault="008D6D43" w:rsidP="00524E52">
      <w:pPr>
        <w:pStyle w:val="Default"/>
        <w:numPr>
          <w:ilvl w:val="0"/>
          <w:numId w:val="9"/>
        </w:numPr>
        <w:spacing w:after="78" w:line="288" w:lineRule="auto"/>
        <w:contextualSpacing/>
        <w:rPr>
          <w:rFonts w:asciiTheme="minorHAnsi" w:hAnsiTheme="minorHAnsi"/>
          <w:color w:val="auto"/>
        </w:rPr>
      </w:pPr>
      <w:r w:rsidRPr="006B60F6">
        <w:rPr>
          <w:rFonts w:asciiTheme="minorHAnsi" w:hAnsiTheme="minorHAnsi"/>
          <w:color w:val="auto"/>
        </w:rPr>
        <w:t xml:space="preserve">Parents have the right to have an SEN expert attend the independent review regardless of whether the excluded student has recognised special educational needs. There is no cost to parents for this appointment; details of the role of the SEN expert need to be explained to parents and that they would need to make clear in their application for a review if they wished a SEN expert to be appointed </w:t>
      </w:r>
    </w:p>
    <w:p w14:paraId="41690AD7" w14:textId="77777777" w:rsidR="00CB7FB8" w:rsidRPr="006B60F6" w:rsidRDefault="008D6D43" w:rsidP="00524E52">
      <w:pPr>
        <w:pStyle w:val="Default"/>
        <w:numPr>
          <w:ilvl w:val="0"/>
          <w:numId w:val="9"/>
        </w:numPr>
        <w:spacing w:after="78" w:line="288" w:lineRule="auto"/>
        <w:contextualSpacing/>
        <w:rPr>
          <w:rFonts w:asciiTheme="minorHAnsi" w:hAnsiTheme="minorHAnsi"/>
          <w:color w:val="auto"/>
        </w:rPr>
      </w:pPr>
      <w:r w:rsidRPr="006B60F6">
        <w:rPr>
          <w:rFonts w:asciiTheme="minorHAnsi" w:hAnsiTheme="minorHAnsi"/>
          <w:color w:val="auto"/>
        </w:rPr>
        <w:t xml:space="preserve">parents at their own expense, can appoint someone to make written and / or oral presentations to the panel </w:t>
      </w:r>
    </w:p>
    <w:p w14:paraId="75D1AD93" w14:textId="77777777" w:rsidR="00CB7FB8" w:rsidRPr="006B60F6" w:rsidRDefault="008D6D43" w:rsidP="00524E52">
      <w:pPr>
        <w:pStyle w:val="Default"/>
        <w:numPr>
          <w:ilvl w:val="0"/>
          <w:numId w:val="9"/>
        </w:numPr>
        <w:spacing w:after="78" w:line="288" w:lineRule="auto"/>
        <w:contextualSpacing/>
        <w:rPr>
          <w:rFonts w:asciiTheme="minorHAnsi" w:hAnsiTheme="minorHAnsi"/>
          <w:color w:val="auto"/>
        </w:rPr>
      </w:pPr>
      <w:r w:rsidRPr="006B60F6">
        <w:rPr>
          <w:rFonts w:asciiTheme="minorHAnsi" w:hAnsiTheme="minorHAnsi"/>
          <w:color w:val="auto"/>
        </w:rPr>
        <w:t xml:space="preserve">parents can also bring a friend with them to the review </w:t>
      </w:r>
    </w:p>
    <w:p w14:paraId="07FCC795" w14:textId="4359CAF3" w:rsidR="00CB7FB8" w:rsidRPr="006B60F6" w:rsidRDefault="008D6D43" w:rsidP="00524E52">
      <w:pPr>
        <w:pStyle w:val="Default"/>
        <w:numPr>
          <w:ilvl w:val="0"/>
          <w:numId w:val="9"/>
        </w:numPr>
        <w:spacing w:after="78" w:line="288" w:lineRule="auto"/>
        <w:contextualSpacing/>
        <w:rPr>
          <w:rFonts w:asciiTheme="minorHAnsi" w:hAnsiTheme="minorHAnsi"/>
          <w:color w:val="auto"/>
        </w:rPr>
      </w:pPr>
      <w:r w:rsidRPr="006B60F6">
        <w:rPr>
          <w:rFonts w:asciiTheme="minorHAnsi" w:hAnsiTheme="minorHAnsi"/>
          <w:color w:val="auto"/>
        </w:rPr>
        <w:t xml:space="preserve">parents have a right to make a claim under the Equality Act 2010 to the First-tier tribunal (SEN and disability) or to the County Court for other forms of discrimination if they believe that the exclusion has occurred as a result of discrimination </w:t>
      </w:r>
    </w:p>
    <w:p w14:paraId="07815741" w14:textId="77777777" w:rsidR="008D6D43" w:rsidRDefault="008D6D43" w:rsidP="00524E52">
      <w:pPr>
        <w:pStyle w:val="Default"/>
        <w:numPr>
          <w:ilvl w:val="0"/>
          <w:numId w:val="9"/>
        </w:numPr>
        <w:spacing w:after="78" w:line="288" w:lineRule="auto"/>
        <w:contextualSpacing/>
        <w:rPr>
          <w:rFonts w:asciiTheme="minorHAnsi" w:hAnsiTheme="minorHAnsi"/>
          <w:color w:val="auto"/>
        </w:rPr>
      </w:pPr>
      <w:r w:rsidRPr="006B60F6">
        <w:rPr>
          <w:rFonts w:asciiTheme="minorHAnsi" w:hAnsiTheme="minorHAnsi"/>
          <w:color w:val="auto"/>
        </w:rPr>
        <w:t xml:space="preserve">the governing body should also draw parents’ attention to relevant sources of free and impartial advice when the decision to uphold an exclusion is made, for example the statutory guidance on exclusions, the guidance on making a claim of discrimination to the first-tier tribunal, the Coram Children’s Legal Centre and any local sources such as the Parent partnership. </w:t>
      </w:r>
    </w:p>
    <w:p w14:paraId="606BB495" w14:textId="77777777" w:rsidR="00BB24C5" w:rsidRDefault="00BB24C5" w:rsidP="00BB24C5">
      <w:pPr>
        <w:pStyle w:val="Default"/>
        <w:spacing w:after="78" w:line="288" w:lineRule="auto"/>
        <w:contextualSpacing/>
        <w:rPr>
          <w:rFonts w:asciiTheme="minorHAnsi" w:hAnsiTheme="minorHAnsi"/>
          <w:color w:val="auto"/>
        </w:rPr>
      </w:pPr>
    </w:p>
    <w:p w14:paraId="4161B500" w14:textId="12846C87" w:rsidR="009E0C10" w:rsidRPr="00411EF3" w:rsidRDefault="009E0C10" w:rsidP="009E0C10">
      <w:pPr>
        <w:pStyle w:val="Default"/>
        <w:spacing w:after="78" w:line="288" w:lineRule="auto"/>
        <w:contextualSpacing/>
        <w:rPr>
          <w:rFonts w:asciiTheme="minorHAnsi" w:hAnsiTheme="minorHAnsi"/>
          <w:b/>
          <w:bCs/>
          <w:color w:val="auto"/>
          <w:highlight w:val="yellow"/>
          <w:u w:val="single"/>
        </w:rPr>
      </w:pPr>
      <w:r w:rsidRPr="00411EF3">
        <w:rPr>
          <w:rFonts w:asciiTheme="minorHAnsi" w:hAnsiTheme="minorHAnsi"/>
          <w:b/>
          <w:bCs/>
          <w:color w:val="auto"/>
          <w:highlight w:val="yellow"/>
          <w:u w:val="single"/>
        </w:rPr>
        <w:lastRenderedPageBreak/>
        <w:t xml:space="preserve">Remote access to </w:t>
      </w:r>
      <w:r w:rsidR="00411EF3" w:rsidRPr="00411EF3">
        <w:rPr>
          <w:rFonts w:asciiTheme="minorHAnsi" w:hAnsiTheme="minorHAnsi"/>
          <w:b/>
          <w:bCs/>
          <w:color w:val="auto"/>
          <w:highlight w:val="yellow"/>
          <w:u w:val="single"/>
        </w:rPr>
        <w:t>g</w:t>
      </w:r>
      <w:r w:rsidRPr="00411EF3">
        <w:rPr>
          <w:rFonts w:asciiTheme="minorHAnsi" w:hAnsiTheme="minorHAnsi"/>
          <w:b/>
          <w:bCs/>
          <w:color w:val="auto"/>
          <w:highlight w:val="yellow"/>
          <w:u w:val="single"/>
        </w:rPr>
        <w:t xml:space="preserve">overning board meetings and </w:t>
      </w:r>
      <w:r w:rsidR="00411EF3" w:rsidRPr="00411EF3">
        <w:rPr>
          <w:rFonts w:asciiTheme="minorHAnsi" w:hAnsiTheme="minorHAnsi"/>
          <w:b/>
          <w:bCs/>
          <w:color w:val="auto"/>
          <w:highlight w:val="yellow"/>
          <w:u w:val="single"/>
        </w:rPr>
        <w:t>independent review panels</w:t>
      </w:r>
    </w:p>
    <w:p w14:paraId="3A652A65" w14:textId="77777777" w:rsidR="00411EF3" w:rsidRDefault="00411EF3" w:rsidP="009E0C10">
      <w:pPr>
        <w:pStyle w:val="Default"/>
        <w:spacing w:after="78" w:line="288" w:lineRule="auto"/>
        <w:contextualSpacing/>
        <w:rPr>
          <w:rFonts w:asciiTheme="minorHAnsi" w:hAnsiTheme="minorHAnsi"/>
          <w:color w:val="auto"/>
        </w:rPr>
      </w:pPr>
      <w:r w:rsidRPr="00411EF3">
        <w:rPr>
          <w:rFonts w:asciiTheme="minorHAnsi" w:hAnsiTheme="minorHAnsi"/>
          <w:color w:val="auto"/>
          <w:highlight w:val="yellow"/>
        </w:rPr>
        <w:t xml:space="preserve">Meetings would usually take place face to </w:t>
      </w:r>
      <w:proofErr w:type="gramStart"/>
      <w:r w:rsidRPr="00411EF3">
        <w:rPr>
          <w:rFonts w:asciiTheme="minorHAnsi" w:hAnsiTheme="minorHAnsi"/>
          <w:color w:val="auto"/>
          <w:highlight w:val="yellow"/>
        </w:rPr>
        <w:t>face,</w:t>
      </w:r>
      <w:proofErr w:type="gramEnd"/>
      <w:r w:rsidRPr="00411EF3">
        <w:rPr>
          <w:rFonts w:asciiTheme="minorHAnsi" w:hAnsiTheme="minorHAnsi"/>
          <w:color w:val="auto"/>
          <w:highlight w:val="yellow"/>
        </w:rPr>
        <w:t xml:space="preserve"> however parents/carers are able to request that the meeting be held remotely via the use of live video links. Parents/carers must be informed of this option when notifying them of the exclusion.</w:t>
      </w:r>
    </w:p>
    <w:p w14:paraId="3DD46E19" w14:textId="213D7A07" w:rsidR="00411EF3" w:rsidRPr="00411EF3" w:rsidRDefault="00411EF3" w:rsidP="009E0C10">
      <w:pPr>
        <w:pStyle w:val="Default"/>
        <w:spacing w:after="78" w:line="288" w:lineRule="auto"/>
        <w:contextualSpacing/>
        <w:rPr>
          <w:rFonts w:asciiTheme="minorHAnsi" w:hAnsiTheme="minorHAnsi"/>
          <w:color w:val="auto"/>
          <w:highlight w:val="yellow"/>
        </w:rPr>
      </w:pPr>
      <w:r w:rsidRPr="00411EF3">
        <w:rPr>
          <w:rFonts w:asciiTheme="minorHAnsi" w:hAnsiTheme="minorHAnsi"/>
          <w:color w:val="auto"/>
          <w:highlight w:val="yellow"/>
        </w:rPr>
        <w:t>Under unforeseen / extraordinary circumstances (</w:t>
      </w:r>
      <w:proofErr w:type="spellStart"/>
      <w:proofErr w:type="gramStart"/>
      <w:r w:rsidRPr="00411EF3">
        <w:rPr>
          <w:rFonts w:asciiTheme="minorHAnsi" w:hAnsiTheme="minorHAnsi"/>
          <w:color w:val="auto"/>
          <w:highlight w:val="yellow"/>
        </w:rPr>
        <w:t>eg</w:t>
      </w:r>
      <w:proofErr w:type="spellEnd"/>
      <w:proofErr w:type="gramEnd"/>
      <w:r w:rsidRPr="00411EF3">
        <w:rPr>
          <w:rFonts w:asciiTheme="minorHAnsi" w:hAnsiTheme="minorHAnsi"/>
          <w:color w:val="auto"/>
          <w:highlight w:val="yellow"/>
        </w:rPr>
        <w:t xml:space="preserve"> floods, fire, infectious illness/disease etc), the meeting can also be held remotely. However, where extraordinary circumstances don’t apply and the parent/carers don’t request a remote meeting, then the meeting must be held in person.  </w:t>
      </w:r>
    </w:p>
    <w:p w14:paraId="25F6DE48" w14:textId="47C1643D" w:rsidR="00411EF3" w:rsidRPr="00780B05" w:rsidRDefault="00411EF3" w:rsidP="009E0C10">
      <w:pPr>
        <w:pStyle w:val="Default"/>
        <w:spacing w:after="78" w:line="288" w:lineRule="auto"/>
        <w:contextualSpacing/>
        <w:rPr>
          <w:rFonts w:asciiTheme="minorHAnsi" w:hAnsiTheme="minorHAnsi"/>
          <w:color w:val="auto"/>
          <w:highlight w:val="yellow"/>
        </w:rPr>
      </w:pPr>
      <w:r w:rsidRPr="00411EF3">
        <w:rPr>
          <w:rFonts w:asciiTheme="minorHAnsi" w:hAnsiTheme="minorHAnsi"/>
          <w:color w:val="auto"/>
          <w:highlight w:val="yellow"/>
        </w:rPr>
        <w:t xml:space="preserve">During a remote meeting, it is the governing body’s responsibility to confirm that all the participants have access to the technology which will allow them to hear, speak, see and be seen. They must also ensure that all the participants can participate fully and that the meeting can be held fairly and </w:t>
      </w:r>
      <w:r w:rsidRPr="00780B05">
        <w:rPr>
          <w:rFonts w:asciiTheme="minorHAnsi" w:hAnsiTheme="minorHAnsi"/>
          <w:color w:val="auto"/>
          <w:highlight w:val="yellow"/>
        </w:rPr>
        <w:t xml:space="preserve">transparently. If there are any technical issues during the remote meeting, </w:t>
      </w:r>
      <w:r w:rsidR="00780B05" w:rsidRPr="00780B05">
        <w:rPr>
          <w:rFonts w:asciiTheme="minorHAnsi" w:hAnsiTheme="minorHAnsi"/>
          <w:color w:val="auto"/>
          <w:highlight w:val="yellow"/>
        </w:rPr>
        <w:t xml:space="preserve">a </w:t>
      </w:r>
      <w:proofErr w:type="gramStart"/>
      <w:r w:rsidR="00780B05" w:rsidRPr="00780B05">
        <w:rPr>
          <w:rFonts w:asciiTheme="minorHAnsi" w:hAnsiTheme="minorHAnsi"/>
          <w:color w:val="auto"/>
          <w:highlight w:val="yellow"/>
        </w:rPr>
        <w:t>face to face</w:t>
      </w:r>
      <w:proofErr w:type="gramEnd"/>
      <w:r w:rsidR="00780B05" w:rsidRPr="00780B05">
        <w:rPr>
          <w:rFonts w:asciiTheme="minorHAnsi" w:hAnsiTheme="minorHAnsi"/>
          <w:color w:val="auto"/>
          <w:highlight w:val="yellow"/>
        </w:rPr>
        <w:t xml:space="preserve"> meeting should be arranged without delay.</w:t>
      </w:r>
    </w:p>
    <w:p w14:paraId="70AB8D2F" w14:textId="0F256C89" w:rsidR="00780B05" w:rsidRPr="006B60F6" w:rsidRDefault="00780B05" w:rsidP="009E0C10">
      <w:pPr>
        <w:pStyle w:val="Default"/>
        <w:spacing w:after="78" w:line="288" w:lineRule="auto"/>
        <w:contextualSpacing/>
        <w:rPr>
          <w:rFonts w:asciiTheme="minorHAnsi" w:hAnsiTheme="minorHAnsi"/>
          <w:color w:val="auto"/>
        </w:rPr>
      </w:pPr>
      <w:r w:rsidRPr="00780B05">
        <w:rPr>
          <w:rFonts w:asciiTheme="minorHAnsi" w:hAnsiTheme="minorHAnsi"/>
          <w:color w:val="auto"/>
          <w:highlight w:val="yellow"/>
        </w:rPr>
        <w:t>Social workers and virtual school heads can join remotely even if the meeting is held in person.</w:t>
      </w:r>
      <w:r>
        <w:rPr>
          <w:rFonts w:asciiTheme="minorHAnsi" w:hAnsiTheme="minorHAnsi"/>
          <w:color w:val="auto"/>
        </w:rPr>
        <w:t xml:space="preserve"> </w:t>
      </w:r>
    </w:p>
    <w:p w14:paraId="07FD0DF7" w14:textId="1066AA4D" w:rsidR="008D6D43" w:rsidRPr="006B60F6" w:rsidRDefault="008D6D43" w:rsidP="00524E52">
      <w:pPr>
        <w:pStyle w:val="Default"/>
        <w:spacing w:line="288" w:lineRule="auto"/>
        <w:contextualSpacing/>
        <w:rPr>
          <w:rFonts w:asciiTheme="minorHAnsi" w:hAnsiTheme="minorHAnsi"/>
          <w:color w:val="auto"/>
        </w:rPr>
      </w:pPr>
    </w:p>
    <w:p w14:paraId="120D7CCC" w14:textId="06115F32" w:rsidR="008D6D43" w:rsidRPr="00B73ABF" w:rsidRDefault="00CB7FB8" w:rsidP="00524E52">
      <w:pPr>
        <w:pStyle w:val="Default"/>
        <w:spacing w:line="288" w:lineRule="auto"/>
        <w:contextualSpacing/>
        <w:rPr>
          <w:rFonts w:asciiTheme="minorHAnsi" w:hAnsiTheme="minorHAnsi"/>
          <w:b/>
          <w:bCs/>
          <w:color w:val="auto"/>
          <w:u w:val="single"/>
        </w:rPr>
      </w:pPr>
      <w:r w:rsidRPr="00B73ABF">
        <w:rPr>
          <w:rFonts w:asciiTheme="minorHAnsi" w:hAnsiTheme="minorHAnsi"/>
          <w:b/>
          <w:bCs/>
          <w:color w:val="auto"/>
          <w:u w:val="single"/>
        </w:rPr>
        <w:t>The Academy</w:t>
      </w:r>
      <w:r w:rsidR="008D6D43" w:rsidRPr="00B73ABF">
        <w:rPr>
          <w:rFonts w:asciiTheme="minorHAnsi" w:hAnsiTheme="minorHAnsi"/>
          <w:b/>
          <w:bCs/>
          <w:color w:val="auto"/>
          <w:u w:val="single"/>
        </w:rPr>
        <w:t xml:space="preserve">’s duty to arrange an independent review panel </w:t>
      </w:r>
    </w:p>
    <w:p w14:paraId="637DB9CF" w14:textId="77777777" w:rsidR="00B73ABF" w:rsidRPr="00B73ABF" w:rsidRDefault="00B73ABF" w:rsidP="00524E52">
      <w:pPr>
        <w:pStyle w:val="Default"/>
        <w:spacing w:line="288" w:lineRule="auto"/>
        <w:contextualSpacing/>
        <w:rPr>
          <w:rFonts w:asciiTheme="minorHAnsi" w:hAnsiTheme="minorHAnsi"/>
          <w:color w:val="auto"/>
          <w:sz w:val="8"/>
          <w:szCs w:val="8"/>
        </w:rPr>
      </w:pPr>
    </w:p>
    <w:p w14:paraId="2A795D33" w14:textId="6F52DE0C" w:rsidR="008D6D43" w:rsidRPr="006B60F6"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Section 8 of “Exclusions from maintained schools, Academies and pupil referral units in England; a guide for those with legal responsibilities in relation to exclusion” (DfE, 2012) sets out a detailed guide to the law in relation to the circumstances under which an independent review is required and the duties and responsibilities of </w:t>
      </w:r>
      <w:r w:rsidR="00F40D07">
        <w:rPr>
          <w:rFonts w:asciiTheme="minorHAnsi" w:hAnsiTheme="minorHAnsi"/>
          <w:color w:val="auto"/>
        </w:rPr>
        <w:t xml:space="preserve">JSTC </w:t>
      </w:r>
      <w:r w:rsidRPr="006B60F6">
        <w:rPr>
          <w:rFonts w:asciiTheme="minorHAnsi" w:hAnsiTheme="minorHAnsi"/>
          <w:color w:val="auto"/>
        </w:rPr>
        <w:t xml:space="preserve">to arrange one. </w:t>
      </w:r>
    </w:p>
    <w:p w14:paraId="0CF9451F" w14:textId="1FCE6118" w:rsidR="00CB7FB8" w:rsidRPr="006B60F6" w:rsidRDefault="00CB7FB8" w:rsidP="00524E52">
      <w:pPr>
        <w:pStyle w:val="Default"/>
        <w:spacing w:line="288" w:lineRule="auto"/>
        <w:contextualSpacing/>
        <w:rPr>
          <w:rFonts w:asciiTheme="minorHAnsi" w:hAnsiTheme="minorHAnsi"/>
          <w:color w:val="auto"/>
        </w:rPr>
      </w:pPr>
    </w:p>
    <w:p w14:paraId="51DD76B3" w14:textId="694E2053" w:rsidR="008D6D43" w:rsidRPr="00B73ABF" w:rsidRDefault="008D6D43" w:rsidP="00524E52">
      <w:pPr>
        <w:pStyle w:val="Default"/>
        <w:spacing w:line="288" w:lineRule="auto"/>
        <w:contextualSpacing/>
        <w:rPr>
          <w:rFonts w:asciiTheme="minorHAnsi" w:hAnsiTheme="minorHAnsi"/>
          <w:b/>
          <w:bCs/>
          <w:color w:val="auto"/>
          <w:u w:val="single"/>
        </w:rPr>
      </w:pPr>
      <w:r w:rsidRPr="00B73ABF">
        <w:rPr>
          <w:rFonts w:asciiTheme="minorHAnsi" w:hAnsiTheme="minorHAnsi"/>
          <w:b/>
          <w:bCs/>
          <w:color w:val="auto"/>
          <w:u w:val="single"/>
        </w:rPr>
        <w:t xml:space="preserve">Attendance and registration in the case of permanent exclusion </w:t>
      </w:r>
    </w:p>
    <w:p w14:paraId="753B0018" w14:textId="77777777" w:rsidR="00B73ABF" w:rsidRPr="00B73ABF" w:rsidRDefault="00B73ABF" w:rsidP="00524E52">
      <w:pPr>
        <w:pStyle w:val="Default"/>
        <w:spacing w:line="288" w:lineRule="auto"/>
        <w:contextualSpacing/>
        <w:rPr>
          <w:rFonts w:asciiTheme="minorHAnsi" w:hAnsiTheme="minorHAnsi"/>
          <w:color w:val="auto"/>
          <w:sz w:val="8"/>
          <w:szCs w:val="8"/>
        </w:rPr>
      </w:pPr>
    </w:p>
    <w:p w14:paraId="381F92F6" w14:textId="251F5BB2" w:rsidR="008D6D43" w:rsidRPr="006B60F6"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The Head teacher must remove a student’s name from the school roll if: </w:t>
      </w:r>
    </w:p>
    <w:p w14:paraId="2E55AA5B" w14:textId="43C3C2E0" w:rsidR="008D6D43" w:rsidRPr="006B60F6"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15 school days have passed since the parents were notified of the governing body’s decision to uphold a permanent exclusion (and no application has been made for an independent review) or the parents have stated in writing that they will not be applying for an independent review. </w:t>
      </w:r>
    </w:p>
    <w:p w14:paraId="2775275F" w14:textId="375AB45C" w:rsidR="008D6D43" w:rsidRDefault="008D6D43" w:rsidP="00524E52">
      <w:pPr>
        <w:pStyle w:val="Default"/>
        <w:spacing w:line="288" w:lineRule="auto"/>
        <w:contextualSpacing/>
        <w:rPr>
          <w:rFonts w:asciiTheme="minorHAnsi" w:hAnsiTheme="minorHAnsi"/>
          <w:color w:val="auto"/>
        </w:rPr>
      </w:pPr>
      <w:r w:rsidRPr="006B60F6">
        <w:rPr>
          <w:rFonts w:asciiTheme="minorHAnsi" w:hAnsiTheme="minorHAnsi"/>
          <w:color w:val="auto"/>
        </w:rPr>
        <w:t xml:space="preserve">Whilst an excluded student’s name remains on the school roll, they should be marked with the appropriate attendance code. When attending alternative </w:t>
      </w:r>
      <w:proofErr w:type="gramStart"/>
      <w:r w:rsidRPr="006B60F6">
        <w:rPr>
          <w:rFonts w:asciiTheme="minorHAnsi" w:hAnsiTheme="minorHAnsi"/>
          <w:color w:val="auto"/>
        </w:rPr>
        <w:t>provision</w:t>
      </w:r>
      <w:proofErr w:type="gramEnd"/>
      <w:r w:rsidRPr="006B60F6">
        <w:rPr>
          <w:rFonts w:asciiTheme="minorHAnsi" w:hAnsiTheme="minorHAnsi"/>
          <w:color w:val="auto"/>
        </w:rPr>
        <w:t xml:space="preserve"> they should be marked with a ‘B’ and an ‘E’ should be used if they are not attending alternative provision. </w:t>
      </w:r>
    </w:p>
    <w:p w14:paraId="5C413ABB" w14:textId="77777777" w:rsidR="00996F04" w:rsidRDefault="00996F04" w:rsidP="00524E52">
      <w:pPr>
        <w:pStyle w:val="Default"/>
        <w:spacing w:line="288" w:lineRule="auto"/>
        <w:contextualSpacing/>
        <w:rPr>
          <w:rFonts w:asciiTheme="minorHAnsi" w:hAnsiTheme="minorHAnsi"/>
          <w:color w:val="auto"/>
        </w:rPr>
      </w:pPr>
    </w:p>
    <w:p w14:paraId="68149FDE" w14:textId="77777777" w:rsidR="00996F04" w:rsidRDefault="00996F04" w:rsidP="00524E52">
      <w:pPr>
        <w:pStyle w:val="Default"/>
        <w:spacing w:line="288" w:lineRule="auto"/>
        <w:contextualSpacing/>
        <w:rPr>
          <w:rFonts w:asciiTheme="minorHAnsi" w:hAnsiTheme="minorHAnsi"/>
          <w:color w:val="auto"/>
        </w:rPr>
      </w:pPr>
    </w:p>
    <w:p w14:paraId="6652A54C" w14:textId="77777777" w:rsidR="00996F04" w:rsidRDefault="00996F04" w:rsidP="00524E52">
      <w:pPr>
        <w:pStyle w:val="Default"/>
        <w:spacing w:line="288" w:lineRule="auto"/>
        <w:contextualSpacing/>
        <w:rPr>
          <w:rFonts w:asciiTheme="minorHAnsi" w:hAnsiTheme="minorHAnsi"/>
          <w:color w:val="auto"/>
        </w:rPr>
      </w:pPr>
    </w:p>
    <w:p w14:paraId="01C5C26B" w14:textId="77777777" w:rsidR="00996F04" w:rsidRDefault="00996F04" w:rsidP="00524E52">
      <w:pPr>
        <w:pStyle w:val="Default"/>
        <w:spacing w:line="288" w:lineRule="auto"/>
        <w:contextualSpacing/>
        <w:rPr>
          <w:rFonts w:asciiTheme="minorHAnsi" w:hAnsiTheme="minorHAnsi"/>
          <w:color w:val="auto"/>
        </w:rPr>
      </w:pPr>
    </w:p>
    <w:p w14:paraId="5BAF7D78" w14:textId="77777777" w:rsidR="00996F04" w:rsidRDefault="00996F04" w:rsidP="00524E52">
      <w:pPr>
        <w:pStyle w:val="Default"/>
        <w:spacing w:line="288" w:lineRule="auto"/>
        <w:contextualSpacing/>
        <w:rPr>
          <w:rFonts w:asciiTheme="minorHAnsi" w:hAnsiTheme="minorHAnsi"/>
          <w:color w:val="auto"/>
        </w:rPr>
      </w:pPr>
    </w:p>
    <w:p w14:paraId="5ADDF904" w14:textId="77777777" w:rsidR="00996F04" w:rsidRDefault="00996F04" w:rsidP="00524E52">
      <w:pPr>
        <w:pStyle w:val="Default"/>
        <w:spacing w:line="288" w:lineRule="auto"/>
        <w:contextualSpacing/>
        <w:rPr>
          <w:rFonts w:asciiTheme="minorHAnsi" w:hAnsiTheme="minorHAnsi"/>
          <w:color w:val="auto"/>
        </w:rPr>
      </w:pPr>
    </w:p>
    <w:p w14:paraId="7199EF57" w14:textId="77777777" w:rsidR="00996F04" w:rsidRDefault="00996F04" w:rsidP="00524E52">
      <w:pPr>
        <w:pStyle w:val="Default"/>
        <w:spacing w:line="288" w:lineRule="auto"/>
        <w:contextualSpacing/>
        <w:rPr>
          <w:rFonts w:asciiTheme="minorHAnsi" w:hAnsiTheme="minorHAnsi"/>
          <w:color w:val="auto"/>
        </w:rPr>
      </w:pPr>
    </w:p>
    <w:p w14:paraId="79F33B2F" w14:textId="77777777" w:rsidR="00996F04" w:rsidRDefault="00996F04" w:rsidP="00524E52">
      <w:pPr>
        <w:pStyle w:val="Default"/>
        <w:spacing w:line="288" w:lineRule="auto"/>
        <w:contextualSpacing/>
        <w:rPr>
          <w:rFonts w:asciiTheme="minorHAnsi" w:hAnsiTheme="minorHAnsi"/>
          <w:color w:val="auto"/>
        </w:rPr>
      </w:pPr>
    </w:p>
    <w:p w14:paraId="40F479DA" w14:textId="77777777" w:rsidR="00996F04" w:rsidRDefault="00996F04" w:rsidP="00524E52">
      <w:pPr>
        <w:pStyle w:val="Default"/>
        <w:spacing w:line="288" w:lineRule="auto"/>
        <w:contextualSpacing/>
        <w:rPr>
          <w:rFonts w:asciiTheme="minorHAnsi" w:hAnsiTheme="minorHAnsi"/>
          <w:color w:val="auto"/>
        </w:rPr>
      </w:pPr>
    </w:p>
    <w:p w14:paraId="7DBAD52D" w14:textId="77777777" w:rsidR="00996F04" w:rsidRDefault="00996F04" w:rsidP="00524E52">
      <w:pPr>
        <w:pStyle w:val="Default"/>
        <w:spacing w:line="288" w:lineRule="auto"/>
        <w:contextualSpacing/>
        <w:rPr>
          <w:rFonts w:asciiTheme="minorHAnsi" w:hAnsiTheme="minorHAnsi"/>
          <w:color w:val="auto"/>
        </w:rPr>
      </w:pPr>
    </w:p>
    <w:p w14:paraId="73851E2C" w14:textId="77777777" w:rsidR="00996F04" w:rsidRDefault="00996F04" w:rsidP="00524E52">
      <w:pPr>
        <w:pStyle w:val="Default"/>
        <w:spacing w:line="288" w:lineRule="auto"/>
        <w:contextualSpacing/>
        <w:rPr>
          <w:rFonts w:asciiTheme="minorHAnsi" w:hAnsiTheme="minorHAnsi"/>
          <w:color w:val="auto"/>
        </w:rPr>
      </w:pPr>
    </w:p>
    <w:p w14:paraId="330010B4" w14:textId="77777777" w:rsidR="00996F04" w:rsidRDefault="00996F04" w:rsidP="00524E52">
      <w:pPr>
        <w:pStyle w:val="Default"/>
        <w:spacing w:line="288" w:lineRule="auto"/>
        <w:contextualSpacing/>
        <w:rPr>
          <w:rFonts w:asciiTheme="minorHAnsi" w:hAnsiTheme="minorHAnsi"/>
          <w:color w:val="auto"/>
        </w:rPr>
      </w:pPr>
    </w:p>
    <w:p w14:paraId="69657879" w14:textId="77777777" w:rsidR="00996F04" w:rsidRDefault="00996F04" w:rsidP="00524E52">
      <w:pPr>
        <w:pStyle w:val="Default"/>
        <w:spacing w:line="288" w:lineRule="auto"/>
        <w:contextualSpacing/>
        <w:rPr>
          <w:rFonts w:asciiTheme="minorHAnsi" w:hAnsiTheme="minorHAnsi"/>
          <w:color w:val="auto"/>
        </w:rPr>
      </w:pPr>
    </w:p>
    <w:p w14:paraId="44AEFFB7" w14:textId="09B2C87E" w:rsidR="00996F04" w:rsidRDefault="00996F04" w:rsidP="00524E52">
      <w:pPr>
        <w:pStyle w:val="Default"/>
        <w:spacing w:line="288" w:lineRule="auto"/>
        <w:contextualSpacing/>
        <w:rPr>
          <w:rFonts w:asciiTheme="minorHAnsi" w:hAnsiTheme="minorHAnsi"/>
          <w:color w:val="auto"/>
        </w:rPr>
      </w:pPr>
      <w:r>
        <w:rPr>
          <w:rFonts w:asciiTheme="minorHAnsi" w:hAnsiTheme="minorHAnsi"/>
          <w:b/>
          <w:bCs/>
          <w:noProof/>
          <w:color w:val="auto"/>
        </w:rPr>
        <w:lastRenderedPageBreak/>
        <w:drawing>
          <wp:anchor distT="0" distB="0" distL="114300" distR="114300" simplePos="0" relativeHeight="251658240" behindDoc="0" locked="0" layoutInCell="1" allowOverlap="1" wp14:anchorId="25D958BF" wp14:editId="3076C5B1">
            <wp:simplePos x="0" y="0"/>
            <wp:positionH relativeFrom="margin">
              <wp:posOffset>-195126</wp:posOffset>
            </wp:positionH>
            <wp:positionV relativeFrom="paragraph">
              <wp:posOffset>-262890</wp:posOffset>
            </wp:positionV>
            <wp:extent cx="6172200" cy="9737375"/>
            <wp:effectExtent l="0" t="0" r="0" b="0"/>
            <wp:wrapNone/>
            <wp:docPr id="5558959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6322" cy="9743877"/>
                    </a:xfrm>
                    <a:prstGeom prst="rect">
                      <a:avLst/>
                    </a:prstGeom>
                    <a:noFill/>
                  </pic:spPr>
                </pic:pic>
              </a:graphicData>
            </a:graphic>
            <wp14:sizeRelH relativeFrom="page">
              <wp14:pctWidth>0</wp14:pctWidth>
            </wp14:sizeRelH>
            <wp14:sizeRelV relativeFrom="page">
              <wp14:pctHeight>0</wp14:pctHeight>
            </wp14:sizeRelV>
          </wp:anchor>
        </w:drawing>
      </w:r>
    </w:p>
    <w:p w14:paraId="5509B1FA" w14:textId="05DFAD85" w:rsidR="00996F04" w:rsidRPr="006B60F6" w:rsidRDefault="00996F04" w:rsidP="00524E52">
      <w:pPr>
        <w:pStyle w:val="Default"/>
        <w:spacing w:line="288" w:lineRule="auto"/>
        <w:contextualSpacing/>
        <w:rPr>
          <w:rFonts w:asciiTheme="minorHAnsi" w:hAnsiTheme="minorHAnsi"/>
          <w:color w:val="auto"/>
        </w:rPr>
      </w:pPr>
    </w:p>
    <w:p w14:paraId="547437D5" w14:textId="7EC293F3" w:rsidR="00CB7FB8" w:rsidRPr="006B60F6" w:rsidRDefault="00CB7FB8" w:rsidP="00524E52">
      <w:pPr>
        <w:pStyle w:val="Default"/>
        <w:spacing w:line="288" w:lineRule="auto"/>
        <w:contextualSpacing/>
        <w:rPr>
          <w:rFonts w:asciiTheme="minorHAnsi" w:hAnsiTheme="minorHAnsi"/>
          <w:color w:val="auto"/>
        </w:rPr>
      </w:pPr>
    </w:p>
    <w:p w14:paraId="5B3CA14B" w14:textId="30D42661" w:rsidR="0015568B" w:rsidRDefault="0015568B" w:rsidP="00524E52">
      <w:pPr>
        <w:pStyle w:val="Default"/>
        <w:spacing w:line="288" w:lineRule="auto"/>
        <w:contextualSpacing/>
        <w:rPr>
          <w:rFonts w:asciiTheme="minorHAnsi" w:hAnsiTheme="minorHAnsi"/>
          <w:b/>
          <w:bCs/>
          <w:color w:val="auto"/>
        </w:rPr>
      </w:pPr>
    </w:p>
    <w:p w14:paraId="0DBCDE9F" w14:textId="25475F0B" w:rsidR="0015568B" w:rsidRDefault="0015568B" w:rsidP="00524E52">
      <w:pPr>
        <w:pStyle w:val="Default"/>
        <w:spacing w:line="288" w:lineRule="auto"/>
        <w:contextualSpacing/>
        <w:rPr>
          <w:rFonts w:asciiTheme="minorHAnsi" w:hAnsiTheme="minorHAnsi"/>
          <w:b/>
          <w:bCs/>
          <w:color w:val="auto"/>
        </w:rPr>
      </w:pPr>
    </w:p>
    <w:p w14:paraId="3DE036FB" w14:textId="02C08376" w:rsidR="0015568B" w:rsidRDefault="0015568B" w:rsidP="00524E52">
      <w:pPr>
        <w:pStyle w:val="Default"/>
        <w:spacing w:line="288" w:lineRule="auto"/>
        <w:contextualSpacing/>
        <w:rPr>
          <w:rFonts w:asciiTheme="minorHAnsi" w:hAnsiTheme="minorHAnsi"/>
          <w:b/>
          <w:bCs/>
          <w:color w:val="auto"/>
        </w:rPr>
      </w:pPr>
    </w:p>
    <w:p w14:paraId="5F8E0904" w14:textId="2AB8D3A7" w:rsidR="0015568B" w:rsidRDefault="0015568B" w:rsidP="00524E52">
      <w:pPr>
        <w:pStyle w:val="Default"/>
        <w:spacing w:line="288" w:lineRule="auto"/>
        <w:contextualSpacing/>
        <w:rPr>
          <w:rFonts w:asciiTheme="minorHAnsi" w:hAnsiTheme="minorHAnsi"/>
          <w:b/>
          <w:bCs/>
          <w:color w:val="auto"/>
        </w:rPr>
      </w:pPr>
    </w:p>
    <w:p w14:paraId="0A9B2B60" w14:textId="31815E63" w:rsidR="0015568B" w:rsidRDefault="0015568B" w:rsidP="00524E52">
      <w:pPr>
        <w:pStyle w:val="Default"/>
        <w:spacing w:line="288" w:lineRule="auto"/>
        <w:contextualSpacing/>
        <w:rPr>
          <w:rFonts w:asciiTheme="minorHAnsi" w:hAnsiTheme="minorHAnsi"/>
          <w:b/>
          <w:bCs/>
          <w:color w:val="auto"/>
        </w:rPr>
      </w:pPr>
    </w:p>
    <w:p w14:paraId="71672840" w14:textId="3D261A3D" w:rsidR="0015568B" w:rsidRDefault="0015568B" w:rsidP="00524E52">
      <w:pPr>
        <w:pStyle w:val="Default"/>
        <w:spacing w:line="288" w:lineRule="auto"/>
        <w:contextualSpacing/>
        <w:rPr>
          <w:rFonts w:asciiTheme="minorHAnsi" w:hAnsiTheme="minorHAnsi"/>
          <w:b/>
          <w:bCs/>
          <w:color w:val="auto"/>
        </w:rPr>
      </w:pPr>
    </w:p>
    <w:p w14:paraId="57BC3174" w14:textId="34CCD9EB" w:rsidR="0015568B" w:rsidRDefault="0015568B" w:rsidP="00524E52">
      <w:pPr>
        <w:pStyle w:val="Default"/>
        <w:spacing w:line="288" w:lineRule="auto"/>
        <w:contextualSpacing/>
        <w:rPr>
          <w:rFonts w:asciiTheme="minorHAnsi" w:hAnsiTheme="minorHAnsi"/>
          <w:b/>
          <w:bCs/>
          <w:color w:val="auto"/>
        </w:rPr>
      </w:pPr>
    </w:p>
    <w:p w14:paraId="57A80B46" w14:textId="7830A752" w:rsidR="0015568B" w:rsidRDefault="0015568B" w:rsidP="00524E52">
      <w:pPr>
        <w:pStyle w:val="Default"/>
        <w:spacing w:line="288" w:lineRule="auto"/>
        <w:contextualSpacing/>
        <w:rPr>
          <w:rFonts w:asciiTheme="minorHAnsi" w:hAnsiTheme="minorHAnsi"/>
          <w:b/>
          <w:bCs/>
          <w:color w:val="auto"/>
        </w:rPr>
      </w:pPr>
    </w:p>
    <w:p w14:paraId="6D47008C" w14:textId="70ABCE4E" w:rsidR="00B73ABF" w:rsidRDefault="00B73ABF" w:rsidP="00524E52">
      <w:pPr>
        <w:pStyle w:val="Default"/>
        <w:spacing w:line="288" w:lineRule="auto"/>
        <w:contextualSpacing/>
        <w:rPr>
          <w:rFonts w:asciiTheme="minorHAnsi" w:hAnsiTheme="minorHAnsi"/>
          <w:b/>
          <w:bCs/>
          <w:color w:val="auto"/>
        </w:rPr>
      </w:pPr>
    </w:p>
    <w:p w14:paraId="098EDBCC" w14:textId="4DE381C9" w:rsidR="008D6D43" w:rsidRDefault="0015568B" w:rsidP="00287338">
      <w:pPr>
        <w:rPr>
          <w:b/>
          <w:bCs/>
          <w:u w:val="single"/>
        </w:rPr>
      </w:pPr>
      <w:r>
        <w:rPr>
          <w:b/>
          <w:bCs/>
        </w:rPr>
        <w:br w:type="page"/>
      </w:r>
      <w:r w:rsidR="008D6D43" w:rsidRPr="00F34C9E">
        <w:rPr>
          <w:b/>
          <w:bCs/>
          <w:u w:val="single"/>
        </w:rPr>
        <w:lastRenderedPageBreak/>
        <w:t xml:space="preserve">The legislation that this policy relates to: </w:t>
      </w:r>
    </w:p>
    <w:p w14:paraId="0F476C68" w14:textId="77777777" w:rsidR="00F34C9E" w:rsidRPr="00F34C9E" w:rsidRDefault="00F34C9E" w:rsidP="008D6D43">
      <w:pPr>
        <w:pStyle w:val="Default"/>
        <w:rPr>
          <w:rFonts w:asciiTheme="minorHAnsi" w:hAnsiTheme="minorHAnsi"/>
          <w:color w:val="auto"/>
          <w:sz w:val="8"/>
          <w:szCs w:val="8"/>
          <w:u w:val="single"/>
        </w:rPr>
      </w:pPr>
    </w:p>
    <w:p w14:paraId="4892C66C" w14:textId="4CB26287" w:rsidR="008D6D43" w:rsidRDefault="008D6D43" w:rsidP="008D6D43">
      <w:pPr>
        <w:pStyle w:val="Default"/>
        <w:rPr>
          <w:rFonts w:asciiTheme="minorHAnsi" w:hAnsiTheme="minorHAnsi"/>
          <w:color w:val="auto"/>
        </w:rPr>
      </w:pPr>
      <w:r w:rsidRPr="006B60F6">
        <w:rPr>
          <w:rFonts w:asciiTheme="minorHAnsi" w:hAnsiTheme="minorHAnsi"/>
          <w:color w:val="auto"/>
        </w:rPr>
        <w:t xml:space="preserve">The Education Act 2002, as amended by the Education Act of 2011 </w:t>
      </w:r>
    </w:p>
    <w:p w14:paraId="727AB8D8" w14:textId="77777777" w:rsidR="00F34C9E" w:rsidRPr="006B60F6" w:rsidRDefault="00F34C9E" w:rsidP="008D6D43">
      <w:pPr>
        <w:pStyle w:val="Default"/>
        <w:rPr>
          <w:rFonts w:asciiTheme="minorHAnsi" w:hAnsiTheme="minorHAnsi"/>
          <w:color w:val="auto"/>
        </w:rPr>
      </w:pPr>
    </w:p>
    <w:p w14:paraId="41D3089B" w14:textId="69123492" w:rsidR="008D6D43" w:rsidRDefault="008D6D43" w:rsidP="008D6D43">
      <w:pPr>
        <w:pStyle w:val="Default"/>
        <w:rPr>
          <w:rFonts w:asciiTheme="minorHAnsi" w:hAnsiTheme="minorHAnsi"/>
          <w:color w:val="auto"/>
        </w:rPr>
      </w:pPr>
      <w:r w:rsidRPr="006B60F6">
        <w:rPr>
          <w:rFonts w:asciiTheme="minorHAnsi" w:hAnsiTheme="minorHAnsi"/>
          <w:color w:val="auto"/>
        </w:rPr>
        <w:t xml:space="preserve">The School Discipline (Pupil Exclusions and Reviews) (England) regulations 2012 The Education and Inspections Act 2006 </w:t>
      </w:r>
    </w:p>
    <w:p w14:paraId="7A77B9D9" w14:textId="77777777" w:rsidR="00F34C9E" w:rsidRPr="006B60F6" w:rsidRDefault="00F34C9E" w:rsidP="008D6D43">
      <w:pPr>
        <w:pStyle w:val="Default"/>
        <w:rPr>
          <w:rFonts w:asciiTheme="minorHAnsi" w:hAnsiTheme="minorHAnsi"/>
          <w:color w:val="auto"/>
        </w:rPr>
      </w:pPr>
    </w:p>
    <w:p w14:paraId="57FE0750" w14:textId="703D51A0" w:rsidR="008D6D43" w:rsidRDefault="008D6D43" w:rsidP="008D6D43">
      <w:pPr>
        <w:pStyle w:val="Default"/>
        <w:rPr>
          <w:rFonts w:asciiTheme="minorHAnsi" w:hAnsiTheme="minorHAnsi"/>
          <w:color w:val="auto"/>
        </w:rPr>
      </w:pPr>
      <w:r w:rsidRPr="006B60F6">
        <w:rPr>
          <w:rFonts w:asciiTheme="minorHAnsi" w:hAnsiTheme="minorHAnsi"/>
          <w:color w:val="auto"/>
        </w:rPr>
        <w:t xml:space="preserve">The Education (Provision of Full-time Education for Excluded pupils) (England) regulations 2007 8 </w:t>
      </w:r>
    </w:p>
    <w:p w14:paraId="7B71630E" w14:textId="4A94115E" w:rsidR="0015568B" w:rsidRDefault="0015568B" w:rsidP="0015568B"/>
    <w:p w14:paraId="2D6B1678" w14:textId="0049D2D6" w:rsidR="0015568B" w:rsidRDefault="0015568B" w:rsidP="0015568B"/>
    <w:p w14:paraId="2B2A1C08" w14:textId="1B832F30" w:rsidR="0015568B" w:rsidRPr="00F34C9E" w:rsidRDefault="0015568B" w:rsidP="0015568B">
      <w:pPr>
        <w:rPr>
          <w:u w:val="single"/>
        </w:rPr>
      </w:pPr>
      <w:bookmarkStart w:id="0" w:name="_Hlk132626623"/>
      <w:r w:rsidRPr="00F34C9E">
        <w:rPr>
          <w:b/>
          <w:bCs/>
          <w:u w:val="single"/>
        </w:rPr>
        <w:t>Documents underpinning this policy</w:t>
      </w:r>
    </w:p>
    <w:p w14:paraId="1769DFA0" w14:textId="64149396" w:rsidR="0015568B" w:rsidRDefault="0015568B" w:rsidP="00F34C9E">
      <w:pPr>
        <w:pStyle w:val="Default"/>
        <w:rPr>
          <w:rFonts w:asciiTheme="minorHAnsi" w:hAnsiTheme="minorHAnsi"/>
          <w:color w:val="auto"/>
        </w:rPr>
      </w:pPr>
      <w:r w:rsidRPr="006B60F6">
        <w:rPr>
          <w:rFonts w:asciiTheme="minorHAnsi" w:hAnsiTheme="minorHAnsi"/>
          <w:color w:val="auto"/>
        </w:rPr>
        <w:t>“Exclusions from maintained schools, Academies and pupil referral units in England; a guide</w:t>
      </w:r>
      <w:r w:rsidR="00F40D07">
        <w:rPr>
          <w:rFonts w:asciiTheme="minorHAnsi" w:hAnsiTheme="minorHAnsi"/>
          <w:color w:val="auto"/>
        </w:rPr>
        <w:t xml:space="preserve"> </w:t>
      </w:r>
      <w:r w:rsidRPr="006B60F6">
        <w:rPr>
          <w:rFonts w:asciiTheme="minorHAnsi" w:hAnsiTheme="minorHAnsi"/>
          <w:color w:val="auto"/>
        </w:rPr>
        <w:t xml:space="preserve">for those with legal responsibilities in relation to exclusion” DfE, 2012 </w:t>
      </w:r>
      <w:r w:rsidR="00BB24C5">
        <w:rPr>
          <w:rFonts w:asciiTheme="minorHAnsi" w:hAnsiTheme="minorHAnsi"/>
          <w:color w:val="auto"/>
        </w:rPr>
        <w:t>– updated 1</w:t>
      </w:r>
      <w:r w:rsidR="00BB24C5" w:rsidRPr="00BB24C5">
        <w:rPr>
          <w:rFonts w:asciiTheme="minorHAnsi" w:hAnsiTheme="minorHAnsi"/>
          <w:color w:val="auto"/>
          <w:vertAlign w:val="superscript"/>
        </w:rPr>
        <w:t>st</w:t>
      </w:r>
      <w:r w:rsidR="00BB24C5">
        <w:rPr>
          <w:rFonts w:asciiTheme="minorHAnsi" w:hAnsiTheme="minorHAnsi"/>
          <w:color w:val="auto"/>
        </w:rPr>
        <w:t xml:space="preserve"> September 2023</w:t>
      </w:r>
    </w:p>
    <w:p w14:paraId="1276E4FA" w14:textId="77777777" w:rsidR="00F34C9E" w:rsidRPr="006B60F6" w:rsidRDefault="00F34C9E" w:rsidP="00F34C9E">
      <w:pPr>
        <w:pStyle w:val="Default"/>
        <w:rPr>
          <w:rFonts w:asciiTheme="minorHAnsi" w:hAnsiTheme="minorHAnsi"/>
          <w:color w:val="auto"/>
        </w:rPr>
      </w:pPr>
    </w:p>
    <w:p w14:paraId="5AC18258" w14:textId="2AC86855" w:rsidR="00F34C9E" w:rsidRPr="00F34C9E" w:rsidRDefault="0015568B" w:rsidP="00F34C9E">
      <w:pPr>
        <w:pStyle w:val="Default"/>
        <w:rPr>
          <w:rFonts w:asciiTheme="minorHAnsi" w:hAnsiTheme="minorHAnsi"/>
          <w:color w:val="auto"/>
        </w:rPr>
      </w:pPr>
      <w:r w:rsidRPr="00F34C9E">
        <w:rPr>
          <w:rFonts w:asciiTheme="minorHAnsi" w:hAnsiTheme="minorHAnsi"/>
          <w:color w:val="auto"/>
        </w:rPr>
        <w:t xml:space="preserve">John </w:t>
      </w:r>
      <w:proofErr w:type="spellStart"/>
      <w:r w:rsidRPr="00F34C9E">
        <w:rPr>
          <w:rFonts w:asciiTheme="minorHAnsi" w:hAnsiTheme="minorHAnsi"/>
          <w:color w:val="auto"/>
        </w:rPr>
        <w:t>Spendluffe</w:t>
      </w:r>
      <w:proofErr w:type="spellEnd"/>
      <w:r w:rsidRPr="00F34C9E">
        <w:rPr>
          <w:rFonts w:asciiTheme="minorHAnsi" w:hAnsiTheme="minorHAnsi"/>
          <w:color w:val="auto"/>
        </w:rPr>
        <w:t xml:space="preserve"> Technology College Behaviour Policy </w:t>
      </w:r>
    </w:p>
    <w:p w14:paraId="081F792A" w14:textId="3A84005A" w:rsidR="0015568B" w:rsidRDefault="0015568B" w:rsidP="00F34C9E">
      <w:pPr>
        <w:pStyle w:val="Default"/>
        <w:rPr>
          <w:rFonts w:asciiTheme="minorHAnsi" w:hAnsiTheme="minorHAnsi"/>
          <w:color w:val="auto"/>
        </w:rPr>
      </w:pPr>
      <w:r w:rsidRPr="00F34C9E">
        <w:rPr>
          <w:rFonts w:asciiTheme="minorHAnsi" w:hAnsiTheme="minorHAnsi"/>
          <w:color w:val="auto"/>
        </w:rPr>
        <w:t>Learner Agreement</w:t>
      </w:r>
      <w:r w:rsidR="00F3790D">
        <w:rPr>
          <w:rFonts w:asciiTheme="minorHAnsi" w:hAnsiTheme="minorHAnsi"/>
          <w:color w:val="auto"/>
        </w:rPr>
        <w:t xml:space="preserve"> (information shared with all parents when joining the school)</w:t>
      </w:r>
    </w:p>
    <w:p w14:paraId="3C8A0EE3" w14:textId="14A43C4A" w:rsidR="0015568B" w:rsidRDefault="00F3790D" w:rsidP="00F3790D">
      <w:pPr>
        <w:pStyle w:val="Default"/>
        <w:rPr>
          <w:rFonts w:asciiTheme="minorHAnsi" w:hAnsiTheme="minorHAnsi"/>
          <w:color w:val="auto"/>
        </w:rPr>
      </w:pPr>
      <w:r>
        <w:rPr>
          <w:rFonts w:asciiTheme="minorHAnsi" w:hAnsiTheme="minorHAnsi"/>
          <w:color w:val="auto"/>
        </w:rPr>
        <w:t xml:space="preserve">Banned items document </w:t>
      </w:r>
      <w:r w:rsidRPr="00F3790D">
        <w:rPr>
          <w:rFonts w:asciiTheme="minorHAnsi" w:hAnsiTheme="minorHAnsi"/>
          <w:color w:val="auto"/>
        </w:rPr>
        <w:t>(information shared with all parents when joining the school</w:t>
      </w:r>
      <w:r>
        <w:rPr>
          <w:rFonts w:asciiTheme="minorHAnsi" w:hAnsiTheme="minorHAnsi"/>
          <w:color w:val="auto"/>
        </w:rPr>
        <w:t>, also displayed on the school website)</w:t>
      </w:r>
    </w:p>
    <w:bookmarkEnd w:id="0"/>
    <w:p w14:paraId="7BA9A258" w14:textId="35C60467" w:rsidR="00F3790D" w:rsidRDefault="00F3790D" w:rsidP="00F3790D">
      <w:pPr>
        <w:pStyle w:val="Default"/>
        <w:rPr>
          <w:rFonts w:asciiTheme="minorHAnsi" w:hAnsiTheme="minorHAnsi"/>
          <w:color w:val="auto"/>
        </w:rPr>
      </w:pPr>
    </w:p>
    <w:p w14:paraId="4BFC460E" w14:textId="77777777" w:rsidR="00F3790D" w:rsidRPr="00F3790D" w:rsidRDefault="00F3790D" w:rsidP="00F3790D">
      <w:pPr>
        <w:pStyle w:val="Default"/>
        <w:rPr>
          <w:rFonts w:asciiTheme="minorHAnsi" w:hAnsiTheme="minorHAnsi"/>
          <w:b/>
          <w:bCs/>
          <w:color w:val="auto"/>
        </w:rPr>
      </w:pPr>
      <w:r w:rsidRPr="00F3790D">
        <w:rPr>
          <w:rFonts w:asciiTheme="minorHAnsi" w:hAnsiTheme="minorHAnsi"/>
          <w:b/>
          <w:bCs/>
          <w:color w:val="auto"/>
        </w:rPr>
        <w:t>POLICY DOCUMENTS</w:t>
      </w:r>
    </w:p>
    <w:p w14:paraId="2818760E" w14:textId="27B6B359" w:rsidR="00F3790D" w:rsidRDefault="00F3790D" w:rsidP="00F3790D">
      <w:pPr>
        <w:pStyle w:val="Default"/>
        <w:rPr>
          <w:rFonts w:asciiTheme="minorHAnsi" w:hAnsiTheme="minorHAnsi"/>
          <w:color w:val="auto"/>
        </w:rPr>
      </w:pPr>
      <w:r w:rsidRPr="00F3790D">
        <w:rPr>
          <w:rFonts w:asciiTheme="minorHAnsi" w:hAnsiTheme="minorHAnsi"/>
          <w:color w:val="auto"/>
        </w:rPr>
        <w:t xml:space="preserve">The following policy document was presented to the Governing Body of John </w:t>
      </w:r>
      <w:proofErr w:type="spellStart"/>
      <w:r w:rsidRPr="00F3790D">
        <w:rPr>
          <w:rFonts w:asciiTheme="minorHAnsi" w:hAnsiTheme="minorHAnsi"/>
          <w:color w:val="auto"/>
        </w:rPr>
        <w:t>Spendluffe</w:t>
      </w:r>
      <w:proofErr w:type="spellEnd"/>
      <w:r w:rsidRPr="00F3790D">
        <w:rPr>
          <w:rFonts w:asciiTheme="minorHAnsi" w:hAnsiTheme="minorHAnsi"/>
          <w:color w:val="auto"/>
        </w:rPr>
        <w:t xml:space="preserve"> Technology School and approved and adopted by them.</w:t>
      </w:r>
    </w:p>
    <w:p w14:paraId="270B2D6F" w14:textId="77777777" w:rsidR="00F3790D" w:rsidRPr="00F3790D" w:rsidRDefault="00F3790D" w:rsidP="00F3790D">
      <w:pPr>
        <w:pStyle w:val="Default"/>
        <w:rPr>
          <w:rFonts w:asciiTheme="minorHAnsi" w:hAnsiTheme="minorHAnsi"/>
          <w:color w:val="auto"/>
        </w:rPr>
      </w:pPr>
    </w:p>
    <w:p w14:paraId="4D75D14D" w14:textId="15303057" w:rsidR="00F3790D" w:rsidRDefault="00F3790D" w:rsidP="00F3790D">
      <w:pPr>
        <w:pStyle w:val="Default"/>
        <w:rPr>
          <w:rFonts w:asciiTheme="minorHAnsi" w:hAnsiTheme="minorHAnsi"/>
          <w:color w:val="auto"/>
        </w:rPr>
      </w:pPr>
      <w:r w:rsidRPr="00F3790D">
        <w:rPr>
          <w:rFonts w:asciiTheme="minorHAnsi" w:hAnsiTheme="minorHAnsi"/>
          <w:color w:val="auto"/>
        </w:rPr>
        <w:t xml:space="preserve">Policy: </w:t>
      </w:r>
      <w:r>
        <w:rPr>
          <w:rFonts w:asciiTheme="minorHAnsi" w:hAnsiTheme="minorHAnsi"/>
          <w:color w:val="auto"/>
        </w:rPr>
        <w:t>Exclusion Policy</w:t>
      </w:r>
    </w:p>
    <w:p w14:paraId="4B7094A2" w14:textId="77777777" w:rsidR="00F3790D" w:rsidRPr="00F3790D" w:rsidRDefault="00F3790D" w:rsidP="00F3790D">
      <w:pPr>
        <w:pStyle w:val="Default"/>
        <w:rPr>
          <w:rFonts w:asciiTheme="minorHAnsi" w:hAnsiTheme="minorHAnsi"/>
          <w:color w:val="auto"/>
        </w:rPr>
      </w:pPr>
    </w:p>
    <w:p w14:paraId="334336CE" w14:textId="62832D7B" w:rsidR="00F3790D" w:rsidRDefault="00F3790D" w:rsidP="00F3790D">
      <w:pPr>
        <w:pStyle w:val="Default"/>
        <w:rPr>
          <w:rFonts w:asciiTheme="minorHAnsi" w:hAnsiTheme="minorHAnsi"/>
          <w:color w:val="auto"/>
        </w:rPr>
      </w:pPr>
      <w:r w:rsidRPr="00F3790D">
        <w:rPr>
          <w:rFonts w:asciiTheme="minorHAnsi" w:hAnsiTheme="minorHAnsi"/>
          <w:color w:val="auto"/>
        </w:rPr>
        <w:t xml:space="preserve">Date: </w:t>
      </w:r>
      <w:r w:rsidR="00996F04">
        <w:rPr>
          <w:rFonts w:asciiTheme="minorHAnsi" w:hAnsiTheme="minorHAnsi"/>
          <w:color w:val="auto"/>
        </w:rPr>
        <w:t>September</w:t>
      </w:r>
      <w:r w:rsidRPr="00F3790D">
        <w:rPr>
          <w:rFonts w:asciiTheme="minorHAnsi" w:hAnsiTheme="minorHAnsi"/>
          <w:color w:val="auto"/>
        </w:rPr>
        <w:t xml:space="preserve"> 2023 (to be reviewed annually)</w:t>
      </w:r>
    </w:p>
    <w:p w14:paraId="1F8EC170" w14:textId="77777777" w:rsidR="00F3790D" w:rsidRPr="0015568B" w:rsidRDefault="00F3790D" w:rsidP="00F3790D">
      <w:pPr>
        <w:pStyle w:val="Default"/>
      </w:pPr>
    </w:p>
    <w:p w14:paraId="292BDDE1" w14:textId="12EBB857" w:rsidR="0015568B" w:rsidRDefault="0015568B" w:rsidP="0015568B">
      <w:pPr>
        <w:rPr>
          <w:rFonts w:cs="Arial"/>
          <w:sz w:val="24"/>
          <w:szCs w:val="24"/>
        </w:rPr>
      </w:pPr>
    </w:p>
    <w:sectPr w:rsidR="0015568B" w:rsidSect="00524E52">
      <w:pgSz w:w="11906" w:h="16838"/>
      <w:pgMar w:top="1134" w:right="707"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3416" w14:textId="77777777" w:rsidR="00072647" w:rsidRDefault="00072647" w:rsidP="006B60F6">
      <w:pPr>
        <w:spacing w:after="0" w:line="240" w:lineRule="auto"/>
      </w:pPr>
      <w:r>
        <w:separator/>
      </w:r>
    </w:p>
  </w:endnote>
  <w:endnote w:type="continuationSeparator" w:id="0">
    <w:p w14:paraId="3680D267" w14:textId="77777777" w:rsidR="00072647" w:rsidRDefault="00072647" w:rsidP="006B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3679" w14:textId="77777777" w:rsidR="00072647" w:rsidRDefault="00072647" w:rsidP="006B60F6">
      <w:pPr>
        <w:spacing w:after="0" w:line="240" w:lineRule="auto"/>
      </w:pPr>
      <w:r>
        <w:separator/>
      </w:r>
    </w:p>
  </w:footnote>
  <w:footnote w:type="continuationSeparator" w:id="0">
    <w:p w14:paraId="5DA853FF" w14:textId="77777777" w:rsidR="00072647" w:rsidRDefault="00072647" w:rsidP="006B6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7D4"/>
    <w:multiLevelType w:val="hybridMultilevel"/>
    <w:tmpl w:val="B346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547EA"/>
    <w:multiLevelType w:val="hybridMultilevel"/>
    <w:tmpl w:val="3102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22321"/>
    <w:multiLevelType w:val="hybridMultilevel"/>
    <w:tmpl w:val="A194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40FF2"/>
    <w:multiLevelType w:val="hybridMultilevel"/>
    <w:tmpl w:val="4EB6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2076E"/>
    <w:multiLevelType w:val="hybridMultilevel"/>
    <w:tmpl w:val="F2C6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678C0"/>
    <w:multiLevelType w:val="hybridMultilevel"/>
    <w:tmpl w:val="44D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2604D"/>
    <w:multiLevelType w:val="hybridMultilevel"/>
    <w:tmpl w:val="F3E6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215F2E"/>
    <w:multiLevelType w:val="hybridMultilevel"/>
    <w:tmpl w:val="6662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9B7CA7"/>
    <w:multiLevelType w:val="hybridMultilevel"/>
    <w:tmpl w:val="8DA8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163528">
    <w:abstractNumId w:val="0"/>
  </w:num>
  <w:num w:numId="2" w16cid:durableId="547451429">
    <w:abstractNumId w:val="8"/>
  </w:num>
  <w:num w:numId="3" w16cid:durableId="583492241">
    <w:abstractNumId w:val="1"/>
  </w:num>
  <w:num w:numId="4" w16cid:durableId="968630833">
    <w:abstractNumId w:val="7"/>
  </w:num>
  <w:num w:numId="5" w16cid:durableId="1337224375">
    <w:abstractNumId w:val="6"/>
  </w:num>
  <w:num w:numId="6" w16cid:durableId="360591399">
    <w:abstractNumId w:val="2"/>
  </w:num>
  <w:num w:numId="7" w16cid:durableId="1256284182">
    <w:abstractNumId w:val="3"/>
  </w:num>
  <w:num w:numId="8" w16cid:durableId="918833399">
    <w:abstractNumId w:val="5"/>
  </w:num>
  <w:num w:numId="9" w16cid:durableId="1590698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D43"/>
    <w:rsid w:val="00072647"/>
    <w:rsid w:val="0015568B"/>
    <w:rsid w:val="001B3C94"/>
    <w:rsid w:val="001B4BEC"/>
    <w:rsid w:val="00287338"/>
    <w:rsid w:val="003E43FF"/>
    <w:rsid w:val="003E5E9E"/>
    <w:rsid w:val="00411EF3"/>
    <w:rsid w:val="004A4466"/>
    <w:rsid w:val="004B7F54"/>
    <w:rsid w:val="004D28EC"/>
    <w:rsid w:val="00524E52"/>
    <w:rsid w:val="0065130B"/>
    <w:rsid w:val="006B60F6"/>
    <w:rsid w:val="007323BE"/>
    <w:rsid w:val="00780B05"/>
    <w:rsid w:val="008B2F46"/>
    <w:rsid w:val="008D6D43"/>
    <w:rsid w:val="00996F04"/>
    <w:rsid w:val="009D145D"/>
    <w:rsid w:val="009E0C10"/>
    <w:rsid w:val="00A337C0"/>
    <w:rsid w:val="00A73A27"/>
    <w:rsid w:val="00AE2759"/>
    <w:rsid w:val="00B73ABF"/>
    <w:rsid w:val="00BB24C5"/>
    <w:rsid w:val="00CB7FB8"/>
    <w:rsid w:val="00D17C61"/>
    <w:rsid w:val="00E1580E"/>
    <w:rsid w:val="00F34C9E"/>
    <w:rsid w:val="00F3790D"/>
    <w:rsid w:val="00F40D07"/>
    <w:rsid w:val="00FC35BD"/>
    <w:rsid w:val="00FE5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065E"/>
  <w15:chartTrackingRefBased/>
  <w15:docId w15:val="{6E9609EC-F6D3-45DC-8269-56F4D67F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D4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B6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0F6"/>
  </w:style>
  <w:style w:type="paragraph" w:styleId="Footer">
    <w:name w:val="footer"/>
    <w:basedOn w:val="Normal"/>
    <w:link w:val="FooterChar"/>
    <w:uiPriority w:val="99"/>
    <w:unhideWhenUsed/>
    <w:rsid w:val="006B6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4e25d23-e80a-4c09-ae17-0d04905725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A96AED206464E9B776550B545B626" ma:contentTypeVersion="15" ma:contentTypeDescription="Create a new document." ma:contentTypeScope="" ma:versionID="59e9154ca0496b6175a3d897130519a3">
  <xsd:schema xmlns:xsd="http://www.w3.org/2001/XMLSchema" xmlns:xs="http://www.w3.org/2001/XMLSchema" xmlns:p="http://schemas.microsoft.com/office/2006/metadata/properties" xmlns:ns3="14e25d23-e80a-4c09-ae17-0d0490572563" xmlns:ns4="1135e2f9-a3cd-4d20-8cde-318678056f08" targetNamespace="http://schemas.microsoft.com/office/2006/metadata/properties" ma:root="true" ma:fieldsID="67e7a18dc6931756c93eb779e715537f" ns3:_="" ns4:_="">
    <xsd:import namespace="14e25d23-e80a-4c09-ae17-0d0490572563"/>
    <xsd:import namespace="1135e2f9-a3cd-4d20-8cde-318678056f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25d23-e80a-4c09-ae17-0d0490572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35e2f9-a3cd-4d20-8cde-318678056f0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7072E-C899-4E4D-9168-56718AFFE8CF}">
  <ds:schemaRefs>
    <ds:schemaRef ds:uri="http://schemas.microsoft.com/office/2006/metadata/properties"/>
    <ds:schemaRef ds:uri="http://schemas.microsoft.com/office/infopath/2007/PartnerControls"/>
    <ds:schemaRef ds:uri="14e25d23-e80a-4c09-ae17-0d0490572563"/>
  </ds:schemaRefs>
</ds:datastoreItem>
</file>

<file path=customXml/itemProps2.xml><?xml version="1.0" encoding="utf-8"?>
<ds:datastoreItem xmlns:ds="http://schemas.openxmlformats.org/officeDocument/2006/customXml" ds:itemID="{BCF1DDCA-ED18-4CE4-B2EE-EA76009FFC5E}">
  <ds:schemaRefs>
    <ds:schemaRef ds:uri="http://schemas.microsoft.com/sharepoint/v3/contenttype/forms"/>
  </ds:schemaRefs>
</ds:datastoreItem>
</file>

<file path=customXml/itemProps3.xml><?xml version="1.0" encoding="utf-8"?>
<ds:datastoreItem xmlns:ds="http://schemas.openxmlformats.org/officeDocument/2006/customXml" ds:itemID="{E9FFCC0C-1683-4445-8967-EA7835D1E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25d23-e80a-4c09-ae17-0d0490572563"/>
    <ds:schemaRef ds:uri="1135e2f9-a3cd-4d20-8cde-318678056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John Spendluffe Technology College</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Shorrock</dc:creator>
  <cp:keywords/>
  <dc:description/>
  <cp:lastModifiedBy>R Norton</cp:lastModifiedBy>
  <cp:revision>2</cp:revision>
  <dcterms:created xsi:type="dcterms:W3CDTF">2023-09-04T03:23:00Z</dcterms:created>
  <dcterms:modified xsi:type="dcterms:W3CDTF">2023-09-04T03:23:00Z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0x010100456A96AED206464E9B776550B545B626</vt:lpwstr>
  </property>
</Properties>
</file>