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98075" w14:textId="77777777" w:rsidR="00A402D3" w:rsidRPr="00A402D3" w:rsidRDefault="00A402D3" w:rsidP="00A402D3">
      <w:pPr>
        <w:autoSpaceDE w:val="0"/>
        <w:autoSpaceDN w:val="0"/>
        <w:adjustRightInd w:val="0"/>
        <w:spacing w:after="0" w:line="240" w:lineRule="auto"/>
        <w:jc w:val="center"/>
        <w:rPr>
          <w:rFonts w:ascii="Tahoma" w:hAnsi="Tahoma" w:cs="Tahoma"/>
          <w:b/>
          <w:bCs/>
          <w:sz w:val="72"/>
          <w:szCs w:val="72"/>
        </w:rPr>
      </w:pPr>
    </w:p>
    <w:p w14:paraId="5DF9A07C" w14:textId="7DAEA7E5" w:rsidR="00A402D3" w:rsidRPr="00A402D3" w:rsidRDefault="00A402D3" w:rsidP="00A217AE">
      <w:pPr>
        <w:autoSpaceDE w:val="0"/>
        <w:autoSpaceDN w:val="0"/>
        <w:adjustRightInd w:val="0"/>
        <w:spacing w:after="0" w:line="240" w:lineRule="auto"/>
        <w:jc w:val="center"/>
        <w:rPr>
          <w:rFonts w:ascii="Tahoma" w:hAnsi="Tahoma" w:cs="Tahoma"/>
          <w:b/>
          <w:bCs/>
          <w:sz w:val="72"/>
          <w:szCs w:val="72"/>
        </w:rPr>
      </w:pPr>
    </w:p>
    <w:p w14:paraId="34CA56FE" w14:textId="77777777" w:rsidR="00E26A9A" w:rsidRPr="00C35A7D" w:rsidRDefault="00E26A9A" w:rsidP="00E26A9A">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JOHN SPENDLUFFE</w:t>
      </w:r>
    </w:p>
    <w:p w14:paraId="5178159B" w14:textId="77777777" w:rsidR="00E26A9A" w:rsidRPr="00C35A7D" w:rsidRDefault="00E26A9A" w:rsidP="00E26A9A">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TECHNOLOGY</w:t>
      </w:r>
      <w:r>
        <w:rPr>
          <w:rFonts w:ascii="Britannic Bold" w:hAnsi="Britannic Bold"/>
          <w:b/>
          <w:sz w:val="60"/>
          <w:szCs w:val="60"/>
          <w:lang w:val="en-US"/>
        </w:rPr>
        <w:t xml:space="preserve"> </w:t>
      </w:r>
      <w:r w:rsidRPr="00C35A7D">
        <w:rPr>
          <w:rFonts w:ascii="Britannic Bold" w:hAnsi="Britannic Bold"/>
          <w:b/>
          <w:sz w:val="60"/>
          <w:szCs w:val="60"/>
          <w:lang w:val="en-US"/>
        </w:rPr>
        <w:t>COLLEGE</w:t>
      </w:r>
    </w:p>
    <w:p w14:paraId="06E1B227" w14:textId="77777777" w:rsidR="00E26A9A" w:rsidRPr="00C35A7D" w:rsidRDefault="00E26A9A" w:rsidP="00E26A9A">
      <w:pPr>
        <w:spacing w:line="240" w:lineRule="auto"/>
        <w:jc w:val="center"/>
        <w:rPr>
          <w:rFonts w:ascii="Britannic Bold" w:eastAsia="Times New Roman" w:hAnsi="Britannic Bold"/>
          <w:sz w:val="56"/>
          <w:szCs w:val="56"/>
          <w:lang w:val="en-US"/>
        </w:rPr>
      </w:pPr>
    </w:p>
    <w:p w14:paraId="1B7C49A7" w14:textId="77777777" w:rsidR="00E26A9A" w:rsidRPr="00C35A7D" w:rsidRDefault="00E26A9A" w:rsidP="00E26A9A">
      <w:pPr>
        <w:spacing w:line="240" w:lineRule="auto"/>
        <w:jc w:val="center"/>
        <w:rPr>
          <w:rFonts w:ascii="Britannic Bold" w:eastAsia="Times New Roman" w:hAnsi="Britannic Bold"/>
          <w:sz w:val="56"/>
          <w:szCs w:val="56"/>
          <w:lang w:val="en-US"/>
        </w:rPr>
      </w:pPr>
    </w:p>
    <w:p w14:paraId="0A224A16" w14:textId="77777777" w:rsidR="00E26A9A" w:rsidRPr="00C35A7D" w:rsidRDefault="00E26A9A" w:rsidP="00E26A9A">
      <w:pPr>
        <w:spacing w:line="240" w:lineRule="auto"/>
        <w:jc w:val="center"/>
        <w:rPr>
          <w:rFonts w:eastAsia="Times New Roman"/>
        </w:rPr>
      </w:pPr>
      <w:r w:rsidRPr="00C35A7D">
        <w:rPr>
          <w:rFonts w:eastAsia="Times New Roman"/>
          <w:noProof/>
          <w:lang w:eastAsia="en-GB"/>
        </w:rPr>
        <w:drawing>
          <wp:inline distT="0" distB="0" distL="0" distR="0" wp14:anchorId="20DB94F9" wp14:editId="22EED99E">
            <wp:extent cx="2222500" cy="2540000"/>
            <wp:effectExtent l="0" t="0" r="0" b="0"/>
            <wp:docPr id="808351640" name="Picture 808351640"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8" cstate="print">
                      <a:extLst>
                        <a:ext uri="{28A0092B-C50C-407E-A947-70E740481C1C}">
                          <a14:useLocalDpi xmlns:a14="http://schemas.microsoft.com/office/drawing/2010/main" val="0"/>
                        </a:ext>
                      </a:extLst>
                    </a:blip>
                    <a:srcRect r="79262" b="28006"/>
                    <a:stretch>
                      <a:fillRect/>
                    </a:stretch>
                  </pic:blipFill>
                  <pic:spPr bwMode="auto">
                    <a:xfrm>
                      <a:off x="0" y="0"/>
                      <a:ext cx="2222500" cy="2540000"/>
                    </a:xfrm>
                    <a:prstGeom prst="rect">
                      <a:avLst/>
                    </a:prstGeom>
                    <a:noFill/>
                    <a:ln>
                      <a:noFill/>
                    </a:ln>
                  </pic:spPr>
                </pic:pic>
              </a:graphicData>
            </a:graphic>
          </wp:inline>
        </w:drawing>
      </w:r>
    </w:p>
    <w:p w14:paraId="6080ED3B" w14:textId="77777777" w:rsidR="00E26A9A" w:rsidRDefault="00E26A9A" w:rsidP="00E26A9A">
      <w:pPr>
        <w:tabs>
          <w:tab w:val="left" w:pos="4500"/>
        </w:tabs>
        <w:spacing w:line="240" w:lineRule="auto"/>
        <w:rPr>
          <w:rFonts w:ascii="Britannic Bold" w:eastAsia="Times New Roman" w:hAnsi="Britannic Bold"/>
          <w:sz w:val="72"/>
          <w:szCs w:val="72"/>
        </w:rPr>
      </w:pPr>
      <w:r w:rsidRPr="00C35A7D">
        <w:rPr>
          <w:rFonts w:ascii="Britannic Bold" w:eastAsia="Times New Roman" w:hAnsi="Britannic Bold"/>
          <w:sz w:val="72"/>
          <w:szCs w:val="72"/>
        </w:rPr>
        <w:tab/>
      </w:r>
    </w:p>
    <w:p w14:paraId="3997B2AD" w14:textId="77777777" w:rsidR="00E26A9A" w:rsidRPr="00E26A9A" w:rsidRDefault="00E26A9A" w:rsidP="00E26A9A">
      <w:pPr>
        <w:spacing w:after="120" w:line="240" w:lineRule="auto"/>
        <w:jc w:val="center"/>
        <w:rPr>
          <w:rFonts w:ascii="Britannic Bold" w:eastAsia="MS Mincho" w:hAnsi="Britannic Bold" w:cs="Times New Roman"/>
          <w:b/>
          <w:sz w:val="72"/>
          <w:szCs w:val="24"/>
          <w:lang w:val="en-US"/>
        </w:rPr>
      </w:pPr>
      <w:r w:rsidRPr="00E26A9A">
        <w:rPr>
          <w:rFonts w:ascii="Britannic Bold" w:eastAsia="MS Mincho" w:hAnsi="Britannic Bold" w:cs="Times New Roman"/>
          <w:b/>
          <w:sz w:val="72"/>
          <w:szCs w:val="24"/>
          <w:lang w:val="en-US"/>
        </w:rPr>
        <w:t>Teaching and Learning</w:t>
      </w:r>
    </w:p>
    <w:p w14:paraId="4D19D5F6" w14:textId="3E810482" w:rsidR="00E26A9A" w:rsidRDefault="00E26A9A" w:rsidP="00E26A9A">
      <w:pPr>
        <w:tabs>
          <w:tab w:val="left" w:pos="4500"/>
        </w:tabs>
        <w:spacing w:line="240" w:lineRule="auto"/>
        <w:jc w:val="center"/>
        <w:rPr>
          <w:rFonts w:ascii="Britannic Bold" w:eastAsia="Times New Roman" w:hAnsi="Britannic Bold" w:cs="Tahoma"/>
          <w:b/>
          <w:sz w:val="72"/>
          <w:szCs w:val="72"/>
        </w:rPr>
      </w:pPr>
      <w:r>
        <w:rPr>
          <w:rFonts w:ascii="Britannic Bold" w:eastAsia="Times New Roman" w:hAnsi="Britannic Bold" w:cs="Tahoma"/>
          <w:b/>
          <w:sz w:val="72"/>
          <w:szCs w:val="72"/>
        </w:rPr>
        <w:t>Policy</w:t>
      </w:r>
    </w:p>
    <w:p w14:paraId="73321CED" w14:textId="77777777" w:rsidR="00E26A9A" w:rsidRDefault="00E26A9A" w:rsidP="00E26A9A">
      <w:pPr>
        <w:rPr>
          <w:b/>
          <w:sz w:val="28"/>
          <w:szCs w:val="28"/>
        </w:rPr>
      </w:pPr>
    </w:p>
    <w:p w14:paraId="648C92C7" w14:textId="77777777" w:rsidR="00E26A9A" w:rsidRDefault="00E26A9A" w:rsidP="00E26A9A">
      <w:pPr>
        <w:rPr>
          <w:b/>
          <w:sz w:val="28"/>
          <w:szCs w:val="28"/>
        </w:rPr>
      </w:pPr>
    </w:p>
    <w:p w14:paraId="7FE7BEAC" w14:textId="77777777" w:rsidR="00E26A9A" w:rsidRDefault="00E26A9A" w:rsidP="00E26A9A">
      <w:pPr>
        <w:jc w:val="center"/>
        <w:rPr>
          <w:rFonts w:ascii="Tahoma" w:hAnsi="Tahoma" w:cs="Tahoma"/>
          <w:b/>
          <w:bCs/>
          <w:sz w:val="68"/>
          <w:szCs w:val="6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E26A9A" w:rsidRPr="00A217AE" w14:paraId="3FAA7678" w14:textId="77777777" w:rsidTr="007244EF">
        <w:tc>
          <w:tcPr>
            <w:tcW w:w="2586" w:type="dxa"/>
            <w:tcBorders>
              <w:top w:val="nil"/>
              <w:bottom w:val="single" w:sz="18" w:space="0" w:color="FFFFFF"/>
            </w:tcBorders>
            <w:shd w:val="clear" w:color="auto" w:fill="D8DFDE"/>
          </w:tcPr>
          <w:p w14:paraId="788AB947" w14:textId="77777777" w:rsidR="00E26A9A" w:rsidRPr="00A217AE" w:rsidRDefault="00E26A9A" w:rsidP="007244EF">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Approved by:</w:t>
            </w:r>
          </w:p>
        </w:tc>
        <w:tc>
          <w:tcPr>
            <w:tcW w:w="3268" w:type="dxa"/>
            <w:tcBorders>
              <w:top w:val="nil"/>
              <w:bottom w:val="single" w:sz="18" w:space="0" w:color="FFFFFF"/>
            </w:tcBorders>
            <w:shd w:val="clear" w:color="auto" w:fill="D8DFDE"/>
          </w:tcPr>
          <w:p w14:paraId="7CF2CF1A" w14:textId="77777777" w:rsidR="00E26A9A" w:rsidRPr="00A217AE" w:rsidRDefault="00E26A9A" w:rsidP="007244EF">
            <w:pPr>
              <w:spacing w:after="120" w:line="240" w:lineRule="auto"/>
              <w:ind w:right="850"/>
              <w:rPr>
                <w:rFonts w:ascii="Arial" w:eastAsia="MS Mincho" w:hAnsi="Arial" w:cs="Arial"/>
                <w:szCs w:val="24"/>
                <w:highlight w:val="yellow"/>
                <w:lang w:val="en-US"/>
              </w:rPr>
            </w:pPr>
            <w:r w:rsidRPr="00A93E3F">
              <w:rPr>
                <w:rFonts w:ascii="Arial" w:eastAsia="MS Mincho" w:hAnsi="Arial" w:cs="Arial"/>
                <w:szCs w:val="24"/>
                <w:lang w:val="en-US"/>
              </w:rPr>
              <w:t>Full Governing Body</w:t>
            </w:r>
          </w:p>
        </w:tc>
        <w:tc>
          <w:tcPr>
            <w:tcW w:w="3866" w:type="dxa"/>
            <w:tcBorders>
              <w:top w:val="nil"/>
              <w:bottom w:val="single" w:sz="18" w:space="0" w:color="FFFFFF"/>
            </w:tcBorders>
            <w:shd w:val="clear" w:color="auto" w:fill="D8DFDE"/>
          </w:tcPr>
          <w:p w14:paraId="0A001175" w14:textId="144EF8A3" w:rsidR="00E26A9A" w:rsidRPr="00A217AE" w:rsidRDefault="00E26A9A" w:rsidP="007244EF">
            <w:pPr>
              <w:spacing w:after="120" w:line="240" w:lineRule="auto"/>
              <w:ind w:right="850"/>
              <w:rPr>
                <w:rFonts w:ascii="Arial" w:eastAsia="MS Mincho" w:hAnsi="Arial" w:cs="Arial"/>
                <w:szCs w:val="24"/>
                <w:lang w:val="en-US"/>
              </w:rPr>
            </w:pPr>
            <w:r w:rsidRPr="00A217AE">
              <w:rPr>
                <w:rFonts w:ascii="Arial" w:eastAsia="MS Mincho" w:hAnsi="Arial" w:cs="Arial"/>
                <w:b/>
                <w:szCs w:val="24"/>
                <w:lang w:val="en-US"/>
              </w:rPr>
              <w:t>Date:</w:t>
            </w:r>
            <w:r w:rsidRPr="00A217AE">
              <w:rPr>
                <w:rFonts w:ascii="Arial" w:eastAsia="MS Mincho" w:hAnsi="Arial" w:cs="Arial"/>
                <w:szCs w:val="24"/>
                <w:lang w:val="en-US"/>
              </w:rPr>
              <w:t xml:space="preserve"> </w:t>
            </w:r>
          </w:p>
        </w:tc>
      </w:tr>
      <w:tr w:rsidR="00E26A9A" w:rsidRPr="00A217AE" w14:paraId="530EC500" w14:textId="77777777" w:rsidTr="007244EF">
        <w:tc>
          <w:tcPr>
            <w:tcW w:w="2586" w:type="dxa"/>
            <w:tcBorders>
              <w:top w:val="single" w:sz="18" w:space="0" w:color="FFFFFF"/>
              <w:bottom w:val="single" w:sz="18" w:space="0" w:color="FFFFFF"/>
            </w:tcBorders>
            <w:shd w:val="clear" w:color="auto" w:fill="D8DFDE"/>
          </w:tcPr>
          <w:p w14:paraId="098F9F95" w14:textId="77777777" w:rsidR="00E26A9A" w:rsidRPr="00A217AE" w:rsidRDefault="00E26A9A" w:rsidP="007244EF">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Last reviewed on:</w:t>
            </w:r>
          </w:p>
        </w:tc>
        <w:tc>
          <w:tcPr>
            <w:tcW w:w="7134" w:type="dxa"/>
            <w:gridSpan w:val="2"/>
            <w:tcBorders>
              <w:top w:val="single" w:sz="18" w:space="0" w:color="FFFFFF"/>
              <w:bottom w:val="single" w:sz="18" w:space="0" w:color="FFFFFF"/>
            </w:tcBorders>
            <w:shd w:val="clear" w:color="auto" w:fill="D8DFDE"/>
          </w:tcPr>
          <w:p w14:paraId="65E9BD44" w14:textId="73618A56" w:rsidR="00E26A9A" w:rsidRPr="00A217AE" w:rsidRDefault="00E26A9A" w:rsidP="007244EF">
            <w:pPr>
              <w:spacing w:after="120" w:line="240" w:lineRule="auto"/>
              <w:ind w:right="850"/>
              <w:rPr>
                <w:rFonts w:ascii="Arial" w:eastAsia="MS Mincho" w:hAnsi="Arial" w:cs="Arial"/>
                <w:szCs w:val="24"/>
                <w:lang w:val="en-US"/>
              </w:rPr>
            </w:pPr>
            <w:r>
              <w:rPr>
                <w:rFonts w:ascii="Arial" w:eastAsia="MS Mincho" w:hAnsi="Arial" w:cs="Arial"/>
                <w:szCs w:val="24"/>
                <w:lang w:val="en-US"/>
              </w:rPr>
              <w:t>July 2026</w:t>
            </w:r>
          </w:p>
        </w:tc>
      </w:tr>
      <w:tr w:rsidR="00E26A9A" w:rsidRPr="00A217AE" w14:paraId="71C154B5" w14:textId="77777777" w:rsidTr="007244EF">
        <w:tc>
          <w:tcPr>
            <w:tcW w:w="2586" w:type="dxa"/>
            <w:tcBorders>
              <w:top w:val="single" w:sz="18" w:space="0" w:color="FFFFFF"/>
              <w:bottom w:val="nil"/>
            </w:tcBorders>
            <w:shd w:val="clear" w:color="auto" w:fill="D8DFDE"/>
          </w:tcPr>
          <w:p w14:paraId="78A86F08" w14:textId="77777777" w:rsidR="00E26A9A" w:rsidRPr="00A217AE" w:rsidRDefault="00E26A9A" w:rsidP="007244EF">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Next review due by:</w:t>
            </w:r>
          </w:p>
        </w:tc>
        <w:tc>
          <w:tcPr>
            <w:tcW w:w="7134" w:type="dxa"/>
            <w:gridSpan w:val="2"/>
            <w:tcBorders>
              <w:top w:val="single" w:sz="18" w:space="0" w:color="FFFFFF"/>
              <w:bottom w:val="nil"/>
            </w:tcBorders>
            <w:shd w:val="clear" w:color="auto" w:fill="D8DFDE"/>
          </w:tcPr>
          <w:p w14:paraId="70B88488" w14:textId="04E65B73" w:rsidR="00E26A9A" w:rsidRPr="00A217AE" w:rsidRDefault="00E26A9A" w:rsidP="007244EF">
            <w:pPr>
              <w:spacing w:after="120" w:line="240" w:lineRule="auto"/>
              <w:ind w:right="850"/>
              <w:rPr>
                <w:rFonts w:ascii="Arial" w:eastAsia="MS Mincho" w:hAnsi="Arial" w:cs="Arial"/>
                <w:szCs w:val="24"/>
                <w:lang w:val="en-US"/>
              </w:rPr>
            </w:pPr>
            <w:r>
              <w:rPr>
                <w:rFonts w:ascii="Arial" w:eastAsia="MS Mincho" w:hAnsi="Arial" w:cs="Arial"/>
                <w:szCs w:val="24"/>
                <w:lang w:val="en-US"/>
              </w:rPr>
              <w:t>July 2027</w:t>
            </w:r>
          </w:p>
        </w:tc>
      </w:tr>
    </w:tbl>
    <w:p w14:paraId="705CAFE5" w14:textId="77777777" w:rsidR="00734039" w:rsidRPr="00A434C7" w:rsidRDefault="00734039" w:rsidP="00A402D3">
      <w:pPr>
        <w:rPr>
          <w:rFonts w:ascii="Tahoma" w:hAnsi="Tahoma" w:cs="Tahoma"/>
        </w:rPr>
      </w:pPr>
    </w:p>
    <w:p w14:paraId="3328B8B7" w14:textId="5131F257" w:rsidR="00A402D3" w:rsidRPr="00E26A9A" w:rsidRDefault="00A434C7" w:rsidP="00A402D3">
      <w:pPr>
        <w:rPr>
          <w:rFonts w:ascii="Tahoma" w:hAnsi="Tahoma" w:cs="Tahoma"/>
          <w:b/>
          <w:bCs/>
          <w:sz w:val="28"/>
          <w:szCs w:val="28"/>
        </w:rPr>
      </w:pPr>
      <w:r w:rsidRPr="00E26A9A">
        <w:rPr>
          <w:rFonts w:ascii="Tahoma" w:hAnsi="Tahoma" w:cs="Tahoma"/>
          <w:b/>
          <w:bCs/>
          <w:sz w:val="28"/>
          <w:szCs w:val="28"/>
        </w:rPr>
        <w:t>Teaching and Learning Policy</w:t>
      </w:r>
    </w:p>
    <w:p w14:paraId="40AF905E" w14:textId="4C8C0856" w:rsidR="00A402D3" w:rsidRPr="0001283C" w:rsidRDefault="00A402D3" w:rsidP="00A402D3">
      <w:pPr>
        <w:rPr>
          <w:rFonts w:ascii="Tahoma" w:hAnsi="Tahoma" w:cs="Tahoma"/>
          <w:b/>
          <w:bCs/>
          <w:sz w:val="24"/>
          <w:szCs w:val="24"/>
        </w:rPr>
      </w:pPr>
      <w:r w:rsidRPr="0001283C">
        <w:rPr>
          <w:rFonts w:ascii="Tahoma" w:hAnsi="Tahoma" w:cs="Tahoma"/>
          <w:b/>
          <w:bCs/>
          <w:sz w:val="24"/>
          <w:szCs w:val="24"/>
        </w:rPr>
        <w:t>School values</w:t>
      </w:r>
    </w:p>
    <w:p w14:paraId="2A424CE0" w14:textId="77777777" w:rsidR="00A402D3" w:rsidRPr="00A402D3" w:rsidRDefault="00A402D3" w:rsidP="00A402D3">
      <w:pPr>
        <w:rPr>
          <w:rFonts w:ascii="Tahoma" w:hAnsi="Tahoma" w:cs="Tahoma"/>
          <w:sz w:val="24"/>
          <w:szCs w:val="24"/>
        </w:rPr>
      </w:pPr>
      <w:r w:rsidRPr="00A402D3">
        <w:rPr>
          <w:rFonts w:ascii="Tahoma" w:hAnsi="Tahoma" w:cs="Tahoma"/>
          <w:i/>
          <w:iCs/>
          <w:sz w:val="24"/>
          <w:szCs w:val="24"/>
        </w:rPr>
        <w:t>Respect, Resilience, Responsibility</w:t>
      </w:r>
    </w:p>
    <w:p w14:paraId="6499477E" w14:textId="77777777" w:rsidR="00A402D3" w:rsidRDefault="00A402D3" w:rsidP="00A402D3">
      <w:pPr>
        <w:autoSpaceDE w:val="0"/>
        <w:autoSpaceDN w:val="0"/>
        <w:adjustRightInd w:val="0"/>
        <w:spacing w:after="0" w:line="240" w:lineRule="auto"/>
        <w:rPr>
          <w:rFonts w:ascii="Tahoma" w:hAnsi="Tahoma" w:cs="Tahoma"/>
          <w:b/>
          <w:bCs/>
        </w:rPr>
      </w:pPr>
    </w:p>
    <w:p w14:paraId="078B283A" w14:textId="35E1251D" w:rsidR="00A402D3" w:rsidRPr="0001283C" w:rsidRDefault="00A402D3" w:rsidP="00A402D3">
      <w:pPr>
        <w:autoSpaceDE w:val="0"/>
        <w:autoSpaceDN w:val="0"/>
        <w:adjustRightInd w:val="0"/>
        <w:spacing w:after="0" w:line="240" w:lineRule="auto"/>
        <w:rPr>
          <w:rFonts w:ascii="Tahoma" w:hAnsi="Tahoma" w:cs="Tahoma"/>
          <w:b/>
          <w:bCs/>
          <w:sz w:val="24"/>
          <w:szCs w:val="24"/>
        </w:rPr>
      </w:pPr>
      <w:r w:rsidRPr="0001283C">
        <w:rPr>
          <w:rFonts w:ascii="Tahoma" w:hAnsi="Tahoma" w:cs="Tahoma"/>
          <w:b/>
          <w:bCs/>
          <w:sz w:val="24"/>
          <w:szCs w:val="24"/>
        </w:rPr>
        <w:t xml:space="preserve">School </w:t>
      </w:r>
      <w:r w:rsidR="0001283C" w:rsidRPr="0001283C">
        <w:rPr>
          <w:rFonts w:ascii="Tahoma" w:hAnsi="Tahoma" w:cs="Tahoma"/>
          <w:b/>
          <w:bCs/>
          <w:sz w:val="24"/>
          <w:szCs w:val="24"/>
        </w:rPr>
        <w:t>vision</w:t>
      </w:r>
    </w:p>
    <w:p w14:paraId="3E3B218E" w14:textId="77777777" w:rsidR="00A402D3" w:rsidRPr="00A402D3" w:rsidRDefault="00A402D3" w:rsidP="00A402D3">
      <w:pPr>
        <w:autoSpaceDE w:val="0"/>
        <w:autoSpaceDN w:val="0"/>
        <w:adjustRightInd w:val="0"/>
        <w:spacing w:after="0" w:line="240" w:lineRule="auto"/>
        <w:rPr>
          <w:rFonts w:ascii="Tahoma" w:hAnsi="Tahoma" w:cs="Tahoma"/>
          <w:b/>
          <w:bCs/>
        </w:rPr>
      </w:pPr>
    </w:p>
    <w:p w14:paraId="48B372BF" w14:textId="6EECCBCE" w:rsidR="00A402D3" w:rsidRPr="00A402D3" w:rsidRDefault="00A402D3" w:rsidP="00A402D3">
      <w:pPr>
        <w:autoSpaceDE w:val="0"/>
        <w:autoSpaceDN w:val="0"/>
        <w:adjustRightInd w:val="0"/>
        <w:spacing w:after="0" w:line="240" w:lineRule="auto"/>
        <w:rPr>
          <w:rFonts w:ascii="Tahoma" w:hAnsi="Tahoma" w:cs="Tahoma"/>
          <w:i/>
          <w:iCs/>
          <w:sz w:val="24"/>
          <w:szCs w:val="24"/>
        </w:rPr>
      </w:pPr>
      <w:r w:rsidRPr="00A402D3">
        <w:rPr>
          <w:rFonts w:ascii="Tahoma" w:hAnsi="Tahoma" w:cs="Tahoma"/>
          <w:i/>
          <w:iCs/>
          <w:sz w:val="24"/>
          <w:szCs w:val="24"/>
        </w:rPr>
        <w:t>JSTC prides itself on creating a warm, nurturing and respectful learning environment at the heart of its</w:t>
      </w:r>
      <w:r>
        <w:rPr>
          <w:rFonts w:ascii="Tahoma" w:hAnsi="Tahoma" w:cs="Tahoma"/>
          <w:i/>
          <w:iCs/>
          <w:sz w:val="24"/>
          <w:szCs w:val="24"/>
        </w:rPr>
        <w:t xml:space="preserve"> </w:t>
      </w:r>
      <w:r w:rsidRPr="00A402D3">
        <w:rPr>
          <w:rFonts w:ascii="Tahoma" w:hAnsi="Tahoma" w:cs="Tahoma"/>
          <w:i/>
          <w:iCs/>
          <w:sz w:val="24"/>
          <w:szCs w:val="24"/>
        </w:rPr>
        <w:t>local community. As a school we value, appreciate and celebrate the achievements and efforts of our</w:t>
      </w:r>
      <w:r>
        <w:rPr>
          <w:rFonts w:ascii="Tahoma" w:hAnsi="Tahoma" w:cs="Tahoma"/>
          <w:i/>
          <w:iCs/>
          <w:sz w:val="24"/>
          <w:szCs w:val="24"/>
        </w:rPr>
        <w:t xml:space="preserve"> </w:t>
      </w:r>
      <w:r w:rsidRPr="00A402D3">
        <w:rPr>
          <w:rFonts w:ascii="Tahoma" w:hAnsi="Tahoma" w:cs="Tahoma"/>
          <w:i/>
          <w:iCs/>
          <w:sz w:val="24"/>
          <w:szCs w:val="24"/>
        </w:rPr>
        <w:t>students. Our aim is to ensure they leave school as resilient, respectful, confident and responsible young</w:t>
      </w:r>
      <w:r>
        <w:rPr>
          <w:rFonts w:ascii="Tahoma" w:hAnsi="Tahoma" w:cs="Tahoma"/>
          <w:i/>
          <w:iCs/>
          <w:sz w:val="24"/>
          <w:szCs w:val="24"/>
        </w:rPr>
        <w:t xml:space="preserve"> </w:t>
      </w:r>
      <w:r w:rsidRPr="00A402D3">
        <w:rPr>
          <w:rFonts w:ascii="Tahoma" w:hAnsi="Tahoma" w:cs="Tahoma"/>
          <w:i/>
          <w:iCs/>
          <w:sz w:val="24"/>
          <w:szCs w:val="24"/>
        </w:rPr>
        <w:t>adults.</w:t>
      </w:r>
    </w:p>
    <w:p w14:paraId="2AEF3AF4" w14:textId="77777777" w:rsidR="00A402D3" w:rsidRPr="00E93432" w:rsidRDefault="00A402D3" w:rsidP="00A402D3">
      <w:pPr>
        <w:pStyle w:val="Default"/>
        <w:rPr>
          <w:rFonts w:ascii="Tahoma" w:hAnsi="Tahoma" w:cs="Tahoma"/>
          <w:b/>
          <w:bCs/>
        </w:rPr>
      </w:pPr>
    </w:p>
    <w:p w14:paraId="510DC4B5" w14:textId="77777777" w:rsidR="00E93432" w:rsidRPr="009C6DB3" w:rsidRDefault="00E93432" w:rsidP="00A402D3">
      <w:pPr>
        <w:pStyle w:val="Default"/>
        <w:rPr>
          <w:rFonts w:ascii="Tahoma" w:hAnsi="Tahoma" w:cs="Tahoma"/>
          <w:b/>
          <w:bCs/>
        </w:rPr>
      </w:pPr>
      <w:r w:rsidRPr="009C6DB3">
        <w:rPr>
          <w:rFonts w:ascii="Tahoma" w:hAnsi="Tahoma" w:cs="Tahoma"/>
          <w:b/>
          <w:bCs/>
        </w:rPr>
        <w:t>The Spennie Way</w:t>
      </w:r>
    </w:p>
    <w:p w14:paraId="73AB94A9" w14:textId="77777777" w:rsidR="00E93432" w:rsidRPr="009C6DB3" w:rsidRDefault="00E93432" w:rsidP="00A402D3">
      <w:pPr>
        <w:pStyle w:val="Default"/>
        <w:rPr>
          <w:rFonts w:ascii="Tahoma" w:hAnsi="Tahoma" w:cs="Tahoma"/>
        </w:rPr>
      </w:pPr>
    </w:p>
    <w:p w14:paraId="36B57A63" w14:textId="7D0E2AE1" w:rsidR="00A402D3" w:rsidRPr="00E93432" w:rsidRDefault="00746136" w:rsidP="00A402D3">
      <w:pPr>
        <w:pStyle w:val="Default"/>
        <w:rPr>
          <w:rFonts w:ascii="Tahoma" w:hAnsi="Tahoma" w:cs="Tahoma"/>
        </w:rPr>
      </w:pPr>
      <w:r w:rsidRPr="009C6DB3">
        <w:rPr>
          <w:rFonts w:ascii="Tahoma" w:hAnsi="Tahoma" w:cs="Tahoma"/>
        </w:rPr>
        <w:t xml:space="preserve">Our Teaching and Learning Policy encapsulates </w:t>
      </w:r>
      <w:r w:rsidRPr="009C6DB3">
        <w:rPr>
          <w:rFonts w:ascii="Tahoma" w:hAnsi="Tahoma" w:cs="Tahoma"/>
          <w:b/>
          <w:bCs/>
        </w:rPr>
        <w:t>‘The Spennie Way’</w:t>
      </w:r>
      <w:r w:rsidRPr="009C6DB3">
        <w:rPr>
          <w:rFonts w:ascii="Tahoma" w:hAnsi="Tahoma" w:cs="Tahoma"/>
        </w:rPr>
        <w:t xml:space="preserve">: the foundations of great teaching and learning to ensure </w:t>
      </w:r>
      <w:r w:rsidR="005B7237" w:rsidRPr="009C6DB3">
        <w:rPr>
          <w:rFonts w:ascii="Tahoma" w:hAnsi="Tahoma" w:cs="Tahoma"/>
          <w:b/>
          <w:bCs/>
        </w:rPr>
        <w:t>inclusiv</w:t>
      </w:r>
      <w:r w:rsidR="00002C9F" w:rsidRPr="009C6DB3">
        <w:rPr>
          <w:rFonts w:ascii="Tahoma" w:hAnsi="Tahoma" w:cs="Tahoma"/>
          <w:b/>
          <w:bCs/>
        </w:rPr>
        <w:t>eness</w:t>
      </w:r>
      <w:r w:rsidR="00AE40F6">
        <w:rPr>
          <w:rFonts w:ascii="Tahoma" w:hAnsi="Tahoma" w:cs="Tahoma"/>
          <w:b/>
          <w:bCs/>
        </w:rPr>
        <w:t xml:space="preserve"> </w:t>
      </w:r>
      <w:r w:rsidR="00AE40F6" w:rsidRPr="00E26A9A">
        <w:rPr>
          <w:rFonts w:ascii="Tahoma" w:hAnsi="Tahoma" w:cs="Tahoma"/>
          <w:b/>
          <w:bCs/>
        </w:rPr>
        <w:t xml:space="preserve">and equitable opportunity </w:t>
      </w:r>
      <w:r w:rsidR="00AE40F6" w:rsidRPr="00E26A9A">
        <w:rPr>
          <w:rFonts w:ascii="Tahoma" w:hAnsi="Tahoma" w:cs="Tahoma"/>
        </w:rPr>
        <w:t>through</w:t>
      </w:r>
      <w:r w:rsidR="00002C9F" w:rsidRPr="009C6DB3">
        <w:rPr>
          <w:rFonts w:ascii="Tahoma" w:hAnsi="Tahoma" w:cs="Tahoma"/>
        </w:rPr>
        <w:t xml:space="preserve"> support, stretch and challenge for all</w:t>
      </w:r>
      <w:r w:rsidRPr="009C6DB3">
        <w:rPr>
          <w:rFonts w:ascii="Tahoma" w:hAnsi="Tahoma" w:cs="Tahoma"/>
        </w:rPr>
        <w:t xml:space="preserve">. The </w:t>
      </w:r>
      <w:r w:rsidRPr="009C6DB3">
        <w:rPr>
          <w:rFonts w:ascii="Tahoma" w:hAnsi="Tahoma" w:cs="Tahoma"/>
          <w:b/>
          <w:bCs/>
        </w:rPr>
        <w:t xml:space="preserve">consistency </w:t>
      </w:r>
      <w:r w:rsidRPr="009C6DB3">
        <w:rPr>
          <w:rFonts w:ascii="Tahoma" w:hAnsi="Tahoma" w:cs="Tahoma"/>
        </w:rPr>
        <w:t xml:space="preserve">it provides supports our students as they move from classroom to classroom, subject to subject, teacher to teacher. The Policy is not prescriptive: it allows </w:t>
      </w:r>
      <w:r w:rsidRPr="009C6DB3">
        <w:rPr>
          <w:rFonts w:ascii="Tahoma" w:hAnsi="Tahoma" w:cs="Tahoma"/>
          <w:b/>
          <w:bCs/>
        </w:rPr>
        <w:t>f</w:t>
      </w:r>
      <w:r w:rsidR="00002C9F" w:rsidRPr="009C6DB3">
        <w:rPr>
          <w:rFonts w:ascii="Tahoma" w:hAnsi="Tahoma" w:cs="Tahoma"/>
          <w:b/>
          <w:bCs/>
        </w:rPr>
        <w:t>lexibility</w:t>
      </w:r>
      <w:r w:rsidRPr="009C6DB3">
        <w:rPr>
          <w:rFonts w:ascii="Tahoma" w:hAnsi="Tahoma" w:cs="Tahoma"/>
          <w:b/>
          <w:bCs/>
        </w:rPr>
        <w:t xml:space="preserve"> </w:t>
      </w:r>
      <w:r w:rsidRPr="009C6DB3">
        <w:rPr>
          <w:rFonts w:ascii="Tahoma" w:hAnsi="Tahoma" w:cs="Tahoma"/>
        </w:rPr>
        <w:t>for our teachers to build upon these foundations in the way that works for them, in their subject, with their students.</w:t>
      </w:r>
    </w:p>
    <w:p w14:paraId="30C15C94" w14:textId="77777777" w:rsidR="00746136" w:rsidRPr="00A60B34" w:rsidRDefault="00746136" w:rsidP="00A402D3">
      <w:pPr>
        <w:pStyle w:val="Default"/>
        <w:rPr>
          <w:rFonts w:ascii="Tahoma" w:hAnsi="Tahoma" w:cs="Tahoma"/>
          <w:sz w:val="22"/>
          <w:szCs w:val="22"/>
        </w:rPr>
      </w:pPr>
    </w:p>
    <w:p w14:paraId="6B24E6FA" w14:textId="3DE5B506" w:rsidR="00A402D3" w:rsidRDefault="00A402D3" w:rsidP="00A402D3">
      <w:pPr>
        <w:pStyle w:val="Default"/>
        <w:rPr>
          <w:rFonts w:ascii="Tahoma" w:hAnsi="Tahoma" w:cs="Tahoma"/>
        </w:rPr>
      </w:pPr>
      <w:r w:rsidRPr="00611F3A">
        <w:rPr>
          <w:rFonts w:ascii="Tahoma" w:hAnsi="Tahoma" w:cs="Tahoma"/>
        </w:rPr>
        <w:t xml:space="preserve">This Policy applies to all </w:t>
      </w:r>
      <w:r>
        <w:rPr>
          <w:rFonts w:ascii="Tahoma" w:hAnsi="Tahoma" w:cs="Tahoma"/>
        </w:rPr>
        <w:t xml:space="preserve">teaching and teaching support </w:t>
      </w:r>
      <w:r w:rsidRPr="00611F3A">
        <w:rPr>
          <w:rFonts w:ascii="Tahoma" w:hAnsi="Tahoma" w:cs="Tahoma"/>
        </w:rPr>
        <w:t xml:space="preserve">employees and, as appropriate, to </w:t>
      </w:r>
      <w:r w:rsidR="004F58CD">
        <w:rPr>
          <w:rFonts w:ascii="Tahoma" w:hAnsi="Tahoma" w:cs="Tahoma"/>
        </w:rPr>
        <w:t xml:space="preserve">instructors, </w:t>
      </w:r>
      <w:r w:rsidR="009C6DB3" w:rsidRPr="00505E81">
        <w:rPr>
          <w:rFonts w:ascii="Tahoma" w:hAnsi="Tahoma" w:cs="Tahoma"/>
        </w:rPr>
        <w:t>cover supervisors,</w:t>
      </w:r>
      <w:r w:rsidR="009C6DB3">
        <w:rPr>
          <w:rFonts w:ascii="Tahoma" w:hAnsi="Tahoma" w:cs="Tahoma"/>
        </w:rPr>
        <w:t xml:space="preserve"> </w:t>
      </w:r>
      <w:r w:rsidRPr="00611F3A">
        <w:rPr>
          <w:rFonts w:ascii="Tahoma" w:hAnsi="Tahoma" w:cs="Tahoma"/>
        </w:rPr>
        <w:t xml:space="preserve">volunteers, </w:t>
      </w:r>
      <w:r w:rsidR="004F58CD">
        <w:rPr>
          <w:rFonts w:ascii="Tahoma" w:hAnsi="Tahoma" w:cs="Tahoma"/>
        </w:rPr>
        <w:t xml:space="preserve">and contract </w:t>
      </w:r>
      <w:r w:rsidRPr="00611F3A">
        <w:rPr>
          <w:rFonts w:ascii="Tahoma" w:hAnsi="Tahoma" w:cs="Tahoma"/>
        </w:rPr>
        <w:t>agency staff</w:t>
      </w:r>
      <w:r>
        <w:rPr>
          <w:rFonts w:ascii="Tahoma" w:hAnsi="Tahoma" w:cs="Tahoma"/>
        </w:rPr>
        <w:t>.</w:t>
      </w:r>
      <w:r w:rsidRPr="00611F3A">
        <w:rPr>
          <w:rFonts w:ascii="Tahoma" w:hAnsi="Tahoma" w:cs="Tahoma"/>
        </w:rPr>
        <w:t xml:space="preserve"> </w:t>
      </w:r>
    </w:p>
    <w:p w14:paraId="6206FEBF" w14:textId="77777777" w:rsidR="00773136" w:rsidRDefault="00773136" w:rsidP="00A402D3">
      <w:pPr>
        <w:pStyle w:val="Default"/>
        <w:rPr>
          <w:rFonts w:ascii="Tahoma" w:hAnsi="Tahoma" w:cs="Tahoma"/>
        </w:rPr>
      </w:pPr>
    </w:p>
    <w:p w14:paraId="46CC06F6" w14:textId="15048759" w:rsidR="00773136" w:rsidRPr="00611F3A" w:rsidRDefault="00773136" w:rsidP="00A402D3">
      <w:pPr>
        <w:pStyle w:val="Default"/>
        <w:rPr>
          <w:rFonts w:ascii="Tahoma" w:hAnsi="Tahoma" w:cs="Tahoma"/>
        </w:rPr>
      </w:pPr>
      <w:r w:rsidRPr="009C6DB3">
        <w:rPr>
          <w:rFonts w:ascii="Tahoma" w:hAnsi="Tahoma" w:cs="Tahoma"/>
        </w:rPr>
        <w:t>This Policy contains advice for parents and carers to support their child’s learning.</w:t>
      </w:r>
    </w:p>
    <w:p w14:paraId="01BDFBD0" w14:textId="77777777" w:rsidR="00A402D3" w:rsidRPr="00611F3A" w:rsidRDefault="00A402D3" w:rsidP="00A402D3">
      <w:pPr>
        <w:pStyle w:val="Default"/>
        <w:rPr>
          <w:rFonts w:ascii="Tahoma" w:hAnsi="Tahoma" w:cs="Tahoma"/>
        </w:rPr>
      </w:pPr>
    </w:p>
    <w:p w14:paraId="7071F8C2" w14:textId="77777777" w:rsidR="00A402D3" w:rsidRPr="00611F3A" w:rsidRDefault="00A402D3" w:rsidP="00A402D3">
      <w:pPr>
        <w:pStyle w:val="Default"/>
        <w:rPr>
          <w:rFonts w:ascii="Tahoma" w:hAnsi="Tahoma" w:cs="Tahoma"/>
        </w:rPr>
      </w:pPr>
      <w:r w:rsidRPr="00611F3A">
        <w:rPr>
          <w:rFonts w:ascii="Tahoma" w:hAnsi="Tahoma" w:cs="Tahoma"/>
          <w:b/>
          <w:bCs/>
        </w:rPr>
        <w:t xml:space="preserve">Date written: </w:t>
      </w:r>
      <w:r w:rsidRPr="00611F3A">
        <w:rPr>
          <w:rFonts w:ascii="Tahoma" w:hAnsi="Tahoma" w:cs="Tahoma"/>
        </w:rPr>
        <w:t xml:space="preserve">September 2022 </w:t>
      </w:r>
    </w:p>
    <w:p w14:paraId="5F610C09" w14:textId="121D4F51" w:rsidR="00A402D3" w:rsidRPr="00611F3A" w:rsidRDefault="00A402D3" w:rsidP="00A402D3">
      <w:pPr>
        <w:pStyle w:val="Default"/>
        <w:rPr>
          <w:rFonts w:ascii="Tahoma" w:hAnsi="Tahoma" w:cs="Tahoma"/>
        </w:rPr>
      </w:pPr>
      <w:r w:rsidRPr="00611F3A">
        <w:rPr>
          <w:rFonts w:ascii="Tahoma" w:hAnsi="Tahoma" w:cs="Tahoma"/>
          <w:b/>
          <w:bCs/>
        </w:rPr>
        <w:t xml:space="preserve">Date </w:t>
      </w:r>
      <w:r w:rsidR="009C6DB3">
        <w:rPr>
          <w:rFonts w:ascii="Tahoma" w:hAnsi="Tahoma" w:cs="Tahoma"/>
          <w:b/>
          <w:bCs/>
        </w:rPr>
        <w:t xml:space="preserve">last </w:t>
      </w:r>
      <w:r w:rsidRPr="00611F3A">
        <w:rPr>
          <w:rFonts w:ascii="Tahoma" w:hAnsi="Tahoma" w:cs="Tahoma"/>
          <w:b/>
          <w:bCs/>
        </w:rPr>
        <w:t>reviewed:</w:t>
      </w:r>
      <w:r w:rsidRPr="00611F3A">
        <w:rPr>
          <w:rFonts w:ascii="Tahoma" w:hAnsi="Tahoma" w:cs="Tahoma"/>
        </w:rPr>
        <w:t xml:space="preserve"> </w:t>
      </w:r>
      <w:r w:rsidR="00E26A9A">
        <w:rPr>
          <w:rFonts w:ascii="Tahoma" w:hAnsi="Tahoma" w:cs="Tahoma"/>
          <w:highlight w:val="yellow"/>
        </w:rPr>
        <w:t>July</w:t>
      </w:r>
      <w:r w:rsidRPr="00E26A9A">
        <w:rPr>
          <w:rFonts w:ascii="Tahoma" w:hAnsi="Tahoma" w:cs="Tahoma"/>
          <w:highlight w:val="yellow"/>
        </w:rPr>
        <w:t xml:space="preserve"> 202</w:t>
      </w:r>
      <w:r w:rsidR="00E26A9A" w:rsidRPr="00E26A9A">
        <w:rPr>
          <w:rFonts w:ascii="Tahoma" w:hAnsi="Tahoma" w:cs="Tahoma"/>
          <w:highlight w:val="yellow"/>
        </w:rPr>
        <w:t>6</w:t>
      </w:r>
    </w:p>
    <w:p w14:paraId="291792DB" w14:textId="77777777" w:rsidR="00A402D3" w:rsidRPr="00611F3A" w:rsidRDefault="00A402D3" w:rsidP="00A402D3">
      <w:pPr>
        <w:pStyle w:val="Default"/>
        <w:rPr>
          <w:rFonts w:ascii="Tahoma" w:hAnsi="Tahoma" w:cs="Tahoma"/>
        </w:rPr>
      </w:pPr>
    </w:p>
    <w:p w14:paraId="0869B062" w14:textId="77777777" w:rsidR="00A402D3" w:rsidRPr="00611F3A" w:rsidRDefault="00A402D3" w:rsidP="00A402D3">
      <w:pPr>
        <w:pStyle w:val="Default"/>
        <w:rPr>
          <w:rFonts w:ascii="Tahoma" w:hAnsi="Tahoma" w:cs="Tahoma"/>
          <w:b/>
          <w:bCs/>
        </w:rPr>
      </w:pPr>
      <w:r w:rsidRPr="00611F3A">
        <w:rPr>
          <w:rFonts w:ascii="Tahoma" w:hAnsi="Tahoma" w:cs="Tahoma"/>
          <w:b/>
          <w:bCs/>
        </w:rPr>
        <w:t xml:space="preserve">Contents </w:t>
      </w:r>
    </w:p>
    <w:p w14:paraId="59A04464" w14:textId="77777777" w:rsidR="00A402D3" w:rsidRPr="00611F3A" w:rsidRDefault="00A402D3" w:rsidP="00A402D3">
      <w:pPr>
        <w:pStyle w:val="Default"/>
        <w:rPr>
          <w:rFonts w:ascii="Tahoma" w:hAnsi="Tahoma" w:cs="Tahoma"/>
        </w:rPr>
      </w:pPr>
    </w:p>
    <w:p w14:paraId="3E1CFCAC" w14:textId="77777777" w:rsidR="0001283C" w:rsidRDefault="0001283C" w:rsidP="00A402D3">
      <w:pPr>
        <w:pStyle w:val="Default"/>
        <w:numPr>
          <w:ilvl w:val="0"/>
          <w:numId w:val="1"/>
        </w:numPr>
        <w:spacing w:after="55"/>
        <w:rPr>
          <w:rFonts w:ascii="Tahoma" w:hAnsi="Tahoma" w:cs="Tahoma"/>
          <w:b/>
          <w:bCs/>
        </w:rPr>
      </w:pPr>
      <w:r>
        <w:rPr>
          <w:rFonts w:ascii="Tahoma" w:hAnsi="Tahoma" w:cs="Tahoma"/>
          <w:b/>
          <w:bCs/>
        </w:rPr>
        <w:t>Aims</w:t>
      </w:r>
    </w:p>
    <w:p w14:paraId="3E265AA6" w14:textId="6E0A4AC7" w:rsidR="0001283C" w:rsidRDefault="0001283C" w:rsidP="00A402D3">
      <w:pPr>
        <w:pStyle w:val="Default"/>
        <w:numPr>
          <w:ilvl w:val="0"/>
          <w:numId w:val="1"/>
        </w:numPr>
        <w:spacing w:after="55"/>
        <w:rPr>
          <w:rFonts w:ascii="Tahoma" w:hAnsi="Tahoma" w:cs="Tahoma"/>
          <w:b/>
          <w:bCs/>
        </w:rPr>
      </w:pPr>
      <w:r>
        <w:rPr>
          <w:rFonts w:ascii="Tahoma" w:hAnsi="Tahoma" w:cs="Tahoma"/>
          <w:b/>
          <w:bCs/>
        </w:rPr>
        <w:t xml:space="preserve">Introduction: </w:t>
      </w:r>
      <w:r w:rsidR="00535156">
        <w:rPr>
          <w:rFonts w:ascii="Tahoma" w:hAnsi="Tahoma" w:cs="Tahoma"/>
          <w:b/>
          <w:bCs/>
        </w:rPr>
        <w:t>Core</w:t>
      </w:r>
      <w:r>
        <w:rPr>
          <w:rFonts w:ascii="Tahoma" w:hAnsi="Tahoma" w:cs="Tahoma"/>
          <w:b/>
          <w:bCs/>
        </w:rPr>
        <w:t xml:space="preserve"> Values</w:t>
      </w:r>
    </w:p>
    <w:p w14:paraId="746C9148" w14:textId="7E2DCD35" w:rsidR="00A402D3" w:rsidRDefault="0001283C" w:rsidP="00A402D3">
      <w:pPr>
        <w:pStyle w:val="Default"/>
        <w:numPr>
          <w:ilvl w:val="0"/>
          <w:numId w:val="1"/>
        </w:numPr>
        <w:spacing w:after="55"/>
        <w:rPr>
          <w:rFonts w:ascii="Tahoma" w:hAnsi="Tahoma" w:cs="Tahoma"/>
          <w:b/>
          <w:bCs/>
        </w:rPr>
      </w:pPr>
      <w:r>
        <w:rPr>
          <w:rFonts w:ascii="Tahoma" w:hAnsi="Tahoma" w:cs="Tahoma"/>
          <w:b/>
          <w:bCs/>
        </w:rPr>
        <w:t>Teaching and Learning Expectations</w:t>
      </w:r>
    </w:p>
    <w:p w14:paraId="69C20D53" w14:textId="6CA0D4AD" w:rsidR="009C6DB3" w:rsidRPr="00505E81" w:rsidRDefault="009C6DB3" w:rsidP="00A402D3">
      <w:pPr>
        <w:pStyle w:val="Default"/>
        <w:numPr>
          <w:ilvl w:val="0"/>
          <w:numId w:val="1"/>
        </w:numPr>
        <w:spacing w:after="55"/>
        <w:rPr>
          <w:rFonts w:ascii="Tahoma" w:hAnsi="Tahoma" w:cs="Tahoma"/>
          <w:b/>
          <w:bCs/>
        </w:rPr>
      </w:pPr>
      <w:r w:rsidRPr="00505E81">
        <w:rPr>
          <w:rFonts w:ascii="Tahoma" w:hAnsi="Tahoma" w:cs="Tahoma"/>
          <w:b/>
          <w:bCs/>
        </w:rPr>
        <w:t>Stretch and Challenge for All</w:t>
      </w:r>
    </w:p>
    <w:p w14:paraId="2DDE20EC" w14:textId="77777777" w:rsidR="0001283C" w:rsidRPr="0001283C" w:rsidRDefault="0001283C" w:rsidP="00A402D3">
      <w:pPr>
        <w:pStyle w:val="Default"/>
        <w:numPr>
          <w:ilvl w:val="0"/>
          <w:numId w:val="1"/>
        </w:numPr>
        <w:spacing w:after="55"/>
        <w:rPr>
          <w:rFonts w:ascii="Tahoma" w:hAnsi="Tahoma" w:cs="Tahoma"/>
        </w:rPr>
      </w:pPr>
      <w:r>
        <w:rPr>
          <w:rFonts w:ascii="Tahoma" w:hAnsi="Tahoma" w:cs="Tahoma"/>
          <w:b/>
          <w:bCs/>
        </w:rPr>
        <w:t>Home Learning</w:t>
      </w:r>
    </w:p>
    <w:p w14:paraId="3702DC21" w14:textId="77777777" w:rsidR="0001283C" w:rsidRDefault="0001283C" w:rsidP="0001283C">
      <w:pPr>
        <w:autoSpaceDE w:val="0"/>
        <w:autoSpaceDN w:val="0"/>
        <w:adjustRightInd w:val="0"/>
        <w:spacing w:after="0" w:line="240" w:lineRule="auto"/>
        <w:ind w:left="360"/>
        <w:rPr>
          <w:rFonts w:ascii="Calibri,Bold" w:hAnsi="Calibri,Bold" w:cs="Calibri,Bold"/>
          <w:b/>
          <w:bCs/>
          <w:sz w:val="32"/>
          <w:szCs w:val="32"/>
        </w:rPr>
      </w:pPr>
    </w:p>
    <w:p w14:paraId="34B465DD" w14:textId="07B48FF4" w:rsidR="0001283C" w:rsidRDefault="0001283C" w:rsidP="0001283C">
      <w:pPr>
        <w:pStyle w:val="ListParagraph"/>
        <w:numPr>
          <w:ilvl w:val="0"/>
          <w:numId w:val="4"/>
        </w:numPr>
        <w:autoSpaceDE w:val="0"/>
        <w:autoSpaceDN w:val="0"/>
        <w:adjustRightInd w:val="0"/>
        <w:spacing w:after="0" w:line="240" w:lineRule="auto"/>
        <w:rPr>
          <w:rFonts w:ascii="Tahoma" w:hAnsi="Tahoma" w:cs="Tahoma"/>
          <w:b/>
          <w:bCs/>
          <w:sz w:val="24"/>
          <w:szCs w:val="24"/>
        </w:rPr>
      </w:pPr>
      <w:r>
        <w:rPr>
          <w:rFonts w:ascii="Tahoma" w:hAnsi="Tahoma" w:cs="Tahoma"/>
          <w:b/>
          <w:bCs/>
          <w:sz w:val="24"/>
          <w:szCs w:val="24"/>
        </w:rPr>
        <w:t>AIMS</w:t>
      </w:r>
    </w:p>
    <w:p w14:paraId="39523780" w14:textId="58FDD5C1" w:rsidR="0001283C" w:rsidRPr="00F62A13" w:rsidRDefault="0001283C" w:rsidP="0001283C">
      <w:pPr>
        <w:pStyle w:val="4Bulletedcopyblue"/>
        <w:ind w:left="340"/>
        <w:rPr>
          <w:sz w:val="24"/>
          <w:szCs w:val="24"/>
        </w:rPr>
      </w:pPr>
    </w:p>
    <w:p w14:paraId="1CFE3D22" w14:textId="5E0453C6" w:rsidR="0001283C" w:rsidRPr="00F62A13" w:rsidRDefault="0001283C" w:rsidP="0001283C">
      <w:pPr>
        <w:pStyle w:val="4Bulletedcopyblue"/>
        <w:ind w:left="340"/>
        <w:rPr>
          <w:rFonts w:ascii="Tahoma" w:hAnsi="Tahoma" w:cs="Tahoma"/>
          <w:sz w:val="24"/>
          <w:szCs w:val="24"/>
        </w:rPr>
      </w:pPr>
      <w:r w:rsidRPr="00F62A13">
        <w:rPr>
          <w:rFonts w:ascii="Tahoma" w:hAnsi="Tahoma" w:cs="Tahoma"/>
          <w:sz w:val="24"/>
          <w:szCs w:val="24"/>
        </w:rPr>
        <w:t>This policy aims to:</w:t>
      </w:r>
    </w:p>
    <w:p w14:paraId="72CA6126" w14:textId="77777777" w:rsidR="0001283C" w:rsidRPr="00F62A13" w:rsidRDefault="0001283C" w:rsidP="0001283C">
      <w:pPr>
        <w:pStyle w:val="4Bulletedcopyblue"/>
        <w:ind w:left="340"/>
        <w:rPr>
          <w:rFonts w:ascii="Tahoma" w:hAnsi="Tahoma" w:cs="Tahoma"/>
          <w:sz w:val="24"/>
          <w:szCs w:val="24"/>
        </w:rPr>
      </w:pPr>
    </w:p>
    <w:p w14:paraId="54ED3431" w14:textId="04A0F108" w:rsidR="0001283C" w:rsidRPr="00F62A13" w:rsidRDefault="0001283C" w:rsidP="00535156">
      <w:pPr>
        <w:pStyle w:val="4Bulletedcopyblue"/>
        <w:numPr>
          <w:ilvl w:val="0"/>
          <w:numId w:val="7"/>
        </w:numPr>
        <w:rPr>
          <w:rFonts w:ascii="Tahoma" w:hAnsi="Tahoma" w:cs="Tahoma"/>
          <w:sz w:val="24"/>
          <w:szCs w:val="24"/>
        </w:rPr>
      </w:pPr>
      <w:r w:rsidRPr="00F62A13">
        <w:rPr>
          <w:rFonts w:ascii="Tahoma" w:hAnsi="Tahoma" w:cs="Tahoma"/>
          <w:sz w:val="24"/>
          <w:szCs w:val="24"/>
        </w:rPr>
        <w:t xml:space="preserve">Explain how we create an environment at our school where </w:t>
      </w:r>
      <w:r w:rsidR="00535156" w:rsidRPr="00F62A13">
        <w:rPr>
          <w:rFonts w:ascii="Tahoma" w:hAnsi="Tahoma" w:cs="Tahoma"/>
          <w:sz w:val="24"/>
          <w:szCs w:val="24"/>
        </w:rPr>
        <w:t>students</w:t>
      </w:r>
      <w:r w:rsidRPr="00F62A13">
        <w:rPr>
          <w:rFonts w:ascii="Tahoma" w:hAnsi="Tahoma" w:cs="Tahoma"/>
          <w:sz w:val="24"/>
          <w:szCs w:val="24"/>
        </w:rPr>
        <w:t xml:space="preserve"> lear</w:t>
      </w:r>
      <w:r w:rsidR="00535156" w:rsidRPr="00F62A13">
        <w:rPr>
          <w:rFonts w:ascii="Tahoma" w:hAnsi="Tahoma" w:cs="Tahoma"/>
          <w:sz w:val="24"/>
          <w:szCs w:val="24"/>
        </w:rPr>
        <w:t xml:space="preserve">n best </w:t>
      </w:r>
      <w:r w:rsidR="00F62A13">
        <w:rPr>
          <w:rFonts w:ascii="Tahoma" w:hAnsi="Tahoma" w:cs="Tahoma"/>
          <w:sz w:val="24"/>
          <w:szCs w:val="24"/>
        </w:rPr>
        <w:t>and meet our expectations to do so</w:t>
      </w:r>
    </w:p>
    <w:p w14:paraId="2AF815A4" w14:textId="5D829F44" w:rsidR="0001283C" w:rsidRPr="00F62A13" w:rsidRDefault="0001283C" w:rsidP="00535156">
      <w:pPr>
        <w:pStyle w:val="4Bulletedcopyblue"/>
        <w:numPr>
          <w:ilvl w:val="0"/>
          <w:numId w:val="7"/>
        </w:numPr>
        <w:rPr>
          <w:rFonts w:ascii="Tahoma" w:hAnsi="Tahoma" w:cs="Tahoma"/>
          <w:sz w:val="24"/>
          <w:szCs w:val="24"/>
        </w:rPr>
      </w:pPr>
      <w:r w:rsidRPr="00F62A13">
        <w:rPr>
          <w:rFonts w:ascii="Tahoma" w:hAnsi="Tahoma" w:cs="Tahoma"/>
          <w:sz w:val="24"/>
          <w:szCs w:val="24"/>
        </w:rPr>
        <w:t>Summarise expectations to make sure everyone</w:t>
      </w:r>
      <w:r w:rsidR="00535156" w:rsidRPr="00F62A13">
        <w:rPr>
          <w:rFonts w:ascii="Tahoma" w:hAnsi="Tahoma" w:cs="Tahoma"/>
          <w:sz w:val="24"/>
          <w:szCs w:val="24"/>
        </w:rPr>
        <w:t xml:space="preserve"> in our community</w:t>
      </w:r>
      <w:r w:rsidRPr="00F62A13">
        <w:rPr>
          <w:rFonts w:ascii="Tahoma" w:hAnsi="Tahoma" w:cs="Tahoma"/>
          <w:sz w:val="24"/>
          <w:szCs w:val="24"/>
        </w:rPr>
        <w:t xml:space="preserve"> is committed to achieving </w:t>
      </w:r>
      <w:r w:rsidRPr="009C6DB3">
        <w:rPr>
          <w:rFonts w:ascii="Tahoma" w:hAnsi="Tahoma" w:cs="Tahoma"/>
          <w:sz w:val="24"/>
          <w:szCs w:val="24"/>
        </w:rPr>
        <w:t xml:space="preserve">a </w:t>
      </w:r>
      <w:r w:rsidR="00746136" w:rsidRPr="009C6DB3">
        <w:rPr>
          <w:rFonts w:ascii="Tahoma" w:hAnsi="Tahoma" w:cs="Tahoma"/>
          <w:sz w:val="24"/>
          <w:szCs w:val="24"/>
        </w:rPr>
        <w:t xml:space="preserve">clear, </w:t>
      </w:r>
      <w:r w:rsidRPr="009C6DB3">
        <w:rPr>
          <w:rFonts w:ascii="Tahoma" w:hAnsi="Tahoma" w:cs="Tahoma"/>
          <w:sz w:val="24"/>
          <w:szCs w:val="24"/>
        </w:rPr>
        <w:t>consistent</w:t>
      </w:r>
      <w:r w:rsidRPr="00F62A13">
        <w:rPr>
          <w:rFonts w:ascii="Tahoma" w:hAnsi="Tahoma" w:cs="Tahoma"/>
          <w:sz w:val="24"/>
          <w:szCs w:val="24"/>
        </w:rPr>
        <w:t xml:space="preserve"> approach to teaching and learning across our school</w:t>
      </w:r>
    </w:p>
    <w:p w14:paraId="0A630641" w14:textId="31FCEA0A" w:rsidR="0001283C" w:rsidRPr="00F62A13" w:rsidRDefault="0001283C" w:rsidP="00535156">
      <w:pPr>
        <w:pStyle w:val="4Bulletedcopyblue"/>
        <w:numPr>
          <w:ilvl w:val="0"/>
          <w:numId w:val="7"/>
        </w:numPr>
        <w:rPr>
          <w:rFonts w:ascii="Tahoma" w:hAnsi="Tahoma" w:cs="Tahoma"/>
          <w:sz w:val="24"/>
          <w:szCs w:val="24"/>
        </w:rPr>
      </w:pPr>
      <w:r w:rsidRPr="00F62A13">
        <w:rPr>
          <w:rFonts w:ascii="Tahoma" w:hAnsi="Tahoma" w:cs="Tahoma"/>
          <w:sz w:val="24"/>
          <w:szCs w:val="24"/>
        </w:rPr>
        <w:t>Promote high expectations and raising standards of achievement for all</w:t>
      </w:r>
      <w:r w:rsidR="00535156" w:rsidRPr="00F62A13">
        <w:rPr>
          <w:rFonts w:ascii="Tahoma" w:hAnsi="Tahoma" w:cs="Tahoma"/>
          <w:sz w:val="24"/>
          <w:szCs w:val="24"/>
        </w:rPr>
        <w:t xml:space="preserve"> students</w:t>
      </w:r>
      <w:r w:rsidRPr="00F62A13">
        <w:rPr>
          <w:rFonts w:ascii="Tahoma" w:hAnsi="Tahoma" w:cs="Tahoma"/>
          <w:sz w:val="24"/>
          <w:szCs w:val="24"/>
        </w:rPr>
        <w:t xml:space="preserve"> in our school</w:t>
      </w:r>
    </w:p>
    <w:p w14:paraId="35032DC0" w14:textId="35A95DE1" w:rsidR="0001283C" w:rsidRPr="00746136" w:rsidRDefault="0001283C" w:rsidP="00694DFC">
      <w:pPr>
        <w:pStyle w:val="4Bulletedcopyblue"/>
        <w:numPr>
          <w:ilvl w:val="0"/>
          <w:numId w:val="7"/>
        </w:numPr>
        <w:autoSpaceDE w:val="0"/>
        <w:autoSpaceDN w:val="0"/>
        <w:adjustRightInd w:val="0"/>
        <w:spacing w:after="0"/>
        <w:rPr>
          <w:rFonts w:ascii="Tahoma" w:hAnsi="Tahoma" w:cs="Tahoma"/>
          <w:b/>
          <w:bCs/>
          <w:sz w:val="24"/>
          <w:szCs w:val="24"/>
        </w:rPr>
      </w:pPr>
      <w:r w:rsidRPr="00746136">
        <w:rPr>
          <w:rFonts w:ascii="Tahoma" w:hAnsi="Tahoma" w:cs="Tahoma"/>
          <w:sz w:val="24"/>
          <w:szCs w:val="24"/>
        </w:rPr>
        <w:lastRenderedPageBreak/>
        <w:t xml:space="preserve">Involve </w:t>
      </w:r>
      <w:r w:rsidR="00535156" w:rsidRPr="00746136">
        <w:rPr>
          <w:rFonts w:ascii="Tahoma" w:hAnsi="Tahoma" w:cs="Tahoma"/>
          <w:sz w:val="24"/>
          <w:szCs w:val="24"/>
        </w:rPr>
        <w:t>students</w:t>
      </w:r>
      <w:r w:rsidRPr="00746136">
        <w:rPr>
          <w:rFonts w:ascii="Tahoma" w:hAnsi="Tahoma" w:cs="Tahoma"/>
          <w:sz w:val="24"/>
          <w:szCs w:val="24"/>
        </w:rPr>
        <w:t xml:space="preserve">, parents and the wider school community in </w:t>
      </w:r>
      <w:r w:rsidR="00535156" w:rsidRPr="00746136">
        <w:rPr>
          <w:rFonts w:ascii="Tahoma" w:hAnsi="Tahoma" w:cs="Tahoma"/>
          <w:sz w:val="24"/>
          <w:szCs w:val="24"/>
        </w:rPr>
        <w:t>students</w:t>
      </w:r>
      <w:r w:rsidRPr="00746136">
        <w:rPr>
          <w:rFonts w:ascii="Tahoma" w:hAnsi="Tahoma" w:cs="Tahoma"/>
          <w:sz w:val="24"/>
          <w:szCs w:val="24"/>
        </w:rPr>
        <w:t>’ learning and development</w:t>
      </w:r>
    </w:p>
    <w:p w14:paraId="678E857A" w14:textId="61A38990" w:rsidR="0001283C" w:rsidRDefault="0001283C" w:rsidP="0001283C">
      <w:pPr>
        <w:autoSpaceDE w:val="0"/>
        <w:autoSpaceDN w:val="0"/>
        <w:adjustRightInd w:val="0"/>
        <w:spacing w:after="0" w:line="240" w:lineRule="auto"/>
        <w:rPr>
          <w:rFonts w:ascii="Tahoma" w:hAnsi="Tahoma" w:cs="Tahoma"/>
          <w:b/>
          <w:bCs/>
          <w:sz w:val="24"/>
          <w:szCs w:val="24"/>
        </w:rPr>
      </w:pPr>
    </w:p>
    <w:p w14:paraId="59E136E6" w14:textId="77777777" w:rsidR="0001283C" w:rsidRPr="0001283C" w:rsidRDefault="0001283C" w:rsidP="0001283C">
      <w:pPr>
        <w:autoSpaceDE w:val="0"/>
        <w:autoSpaceDN w:val="0"/>
        <w:adjustRightInd w:val="0"/>
        <w:spacing w:after="0" w:line="240" w:lineRule="auto"/>
        <w:rPr>
          <w:rFonts w:ascii="Tahoma" w:hAnsi="Tahoma" w:cs="Tahoma"/>
          <w:b/>
          <w:bCs/>
          <w:sz w:val="24"/>
          <w:szCs w:val="24"/>
        </w:rPr>
      </w:pPr>
    </w:p>
    <w:p w14:paraId="4826A8D3" w14:textId="25EFA22D" w:rsidR="0001283C" w:rsidRPr="0001283C" w:rsidRDefault="0001283C" w:rsidP="0001283C">
      <w:pPr>
        <w:pStyle w:val="ListParagraph"/>
        <w:numPr>
          <w:ilvl w:val="0"/>
          <w:numId w:val="4"/>
        </w:numPr>
        <w:autoSpaceDE w:val="0"/>
        <w:autoSpaceDN w:val="0"/>
        <w:adjustRightInd w:val="0"/>
        <w:spacing w:after="0" w:line="240" w:lineRule="auto"/>
        <w:rPr>
          <w:rFonts w:ascii="Tahoma" w:hAnsi="Tahoma" w:cs="Tahoma"/>
          <w:b/>
          <w:bCs/>
          <w:sz w:val="24"/>
          <w:szCs w:val="24"/>
        </w:rPr>
      </w:pPr>
      <w:r w:rsidRPr="0001283C">
        <w:rPr>
          <w:rFonts w:ascii="Tahoma" w:hAnsi="Tahoma" w:cs="Tahoma"/>
          <w:b/>
          <w:bCs/>
          <w:sz w:val="24"/>
          <w:szCs w:val="24"/>
        </w:rPr>
        <w:t>INTRODU</w:t>
      </w:r>
      <w:r w:rsidR="00535156">
        <w:rPr>
          <w:rFonts w:ascii="Tahoma" w:hAnsi="Tahoma" w:cs="Tahoma"/>
          <w:b/>
          <w:bCs/>
          <w:sz w:val="24"/>
          <w:szCs w:val="24"/>
        </w:rPr>
        <w:t>C</w:t>
      </w:r>
      <w:r w:rsidRPr="0001283C">
        <w:rPr>
          <w:rFonts w:ascii="Tahoma" w:hAnsi="Tahoma" w:cs="Tahoma"/>
          <w:b/>
          <w:bCs/>
          <w:sz w:val="24"/>
          <w:szCs w:val="24"/>
        </w:rPr>
        <w:t>TION:</w:t>
      </w:r>
      <w:r w:rsidR="00535156">
        <w:rPr>
          <w:rFonts w:ascii="Tahoma" w:hAnsi="Tahoma" w:cs="Tahoma"/>
          <w:b/>
          <w:bCs/>
          <w:sz w:val="24"/>
          <w:szCs w:val="24"/>
        </w:rPr>
        <w:t xml:space="preserve"> CORE</w:t>
      </w:r>
      <w:r w:rsidRPr="0001283C">
        <w:rPr>
          <w:rFonts w:ascii="Tahoma" w:hAnsi="Tahoma" w:cs="Tahoma"/>
          <w:b/>
          <w:bCs/>
          <w:sz w:val="24"/>
          <w:szCs w:val="24"/>
        </w:rPr>
        <w:t xml:space="preserve"> VALUES</w:t>
      </w:r>
    </w:p>
    <w:p w14:paraId="2EBBF4B7" w14:textId="77777777" w:rsidR="0001283C" w:rsidRPr="0001283C" w:rsidRDefault="0001283C" w:rsidP="0001283C">
      <w:pPr>
        <w:autoSpaceDE w:val="0"/>
        <w:autoSpaceDN w:val="0"/>
        <w:adjustRightInd w:val="0"/>
        <w:spacing w:after="0" w:line="240" w:lineRule="auto"/>
        <w:ind w:left="360"/>
        <w:rPr>
          <w:rFonts w:ascii="Tahoma" w:hAnsi="Tahoma" w:cs="Tahoma"/>
          <w:b/>
          <w:bCs/>
          <w:sz w:val="32"/>
          <w:szCs w:val="32"/>
        </w:rPr>
      </w:pPr>
    </w:p>
    <w:p w14:paraId="306258DB" w14:textId="77777777" w:rsidR="009F7408" w:rsidRPr="00EF5862" w:rsidRDefault="009F7408" w:rsidP="009F7408">
      <w:pPr>
        <w:pStyle w:val="1bodycopy10pt"/>
        <w:rPr>
          <w:rFonts w:ascii="Tahoma" w:hAnsi="Tahoma" w:cs="Tahoma"/>
          <w:sz w:val="24"/>
        </w:rPr>
      </w:pPr>
      <w:r w:rsidRPr="00EF5862">
        <w:rPr>
          <w:rFonts w:ascii="Tahoma" w:hAnsi="Tahoma" w:cs="Tahoma"/>
          <w:sz w:val="24"/>
        </w:rPr>
        <w:t xml:space="preserve">Our core values are </w:t>
      </w:r>
      <w:r w:rsidRPr="00EF5862">
        <w:rPr>
          <w:rFonts w:ascii="Tahoma" w:hAnsi="Tahoma" w:cs="Tahoma"/>
          <w:b/>
          <w:bCs/>
          <w:sz w:val="24"/>
        </w:rPr>
        <w:t>respect</w:t>
      </w:r>
      <w:r w:rsidRPr="00EF5862">
        <w:rPr>
          <w:rFonts w:ascii="Tahoma" w:hAnsi="Tahoma" w:cs="Tahoma"/>
          <w:sz w:val="24"/>
        </w:rPr>
        <w:t xml:space="preserve">, </w:t>
      </w:r>
      <w:r w:rsidRPr="00EF5862">
        <w:rPr>
          <w:rFonts w:ascii="Tahoma" w:hAnsi="Tahoma" w:cs="Tahoma"/>
          <w:b/>
          <w:bCs/>
          <w:sz w:val="24"/>
        </w:rPr>
        <w:t>responsibility</w:t>
      </w:r>
      <w:r w:rsidRPr="00EF5862">
        <w:rPr>
          <w:rFonts w:ascii="Tahoma" w:hAnsi="Tahoma" w:cs="Tahoma"/>
          <w:sz w:val="24"/>
        </w:rPr>
        <w:t xml:space="preserve"> and </w:t>
      </w:r>
      <w:r w:rsidRPr="00EF5862">
        <w:rPr>
          <w:rFonts w:ascii="Tahoma" w:hAnsi="Tahoma" w:cs="Tahoma"/>
          <w:b/>
          <w:bCs/>
          <w:sz w:val="24"/>
        </w:rPr>
        <w:t>resilience</w:t>
      </w:r>
      <w:r w:rsidRPr="00EF5862">
        <w:rPr>
          <w:rFonts w:ascii="Tahoma" w:hAnsi="Tahoma" w:cs="Tahoma"/>
          <w:sz w:val="24"/>
        </w:rPr>
        <w:t>.</w:t>
      </w:r>
    </w:p>
    <w:p w14:paraId="14021217" w14:textId="4923C81E" w:rsidR="00646559" w:rsidRDefault="00EF5862" w:rsidP="009F7408">
      <w:pPr>
        <w:pStyle w:val="1bodycopy10pt"/>
        <w:rPr>
          <w:rFonts w:ascii="Tahoma" w:hAnsi="Tahoma" w:cs="Tahoma"/>
          <w:sz w:val="24"/>
        </w:rPr>
      </w:pPr>
      <w:r w:rsidRPr="00EF5862">
        <w:rPr>
          <w:rFonts w:ascii="Tahoma" w:hAnsi="Tahoma" w:cs="Tahoma"/>
          <w:sz w:val="24"/>
        </w:rPr>
        <w:t>We expect</w:t>
      </w:r>
      <w:r w:rsidR="009F7408" w:rsidRPr="00EF5862">
        <w:rPr>
          <w:rFonts w:ascii="Tahoma" w:hAnsi="Tahoma" w:cs="Tahoma"/>
          <w:sz w:val="24"/>
        </w:rPr>
        <w:t xml:space="preserve"> everyone</w:t>
      </w:r>
      <w:r w:rsidRPr="00EF5862">
        <w:rPr>
          <w:rFonts w:ascii="Tahoma" w:hAnsi="Tahoma" w:cs="Tahoma"/>
          <w:sz w:val="24"/>
        </w:rPr>
        <w:t xml:space="preserve"> in </w:t>
      </w:r>
      <w:r>
        <w:rPr>
          <w:rFonts w:ascii="Tahoma" w:hAnsi="Tahoma" w:cs="Tahoma"/>
          <w:sz w:val="24"/>
        </w:rPr>
        <w:t>our</w:t>
      </w:r>
      <w:r w:rsidRPr="00EF5862">
        <w:rPr>
          <w:rFonts w:ascii="Tahoma" w:hAnsi="Tahoma" w:cs="Tahoma"/>
          <w:sz w:val="24"/>
        </w:rPr>
        <w:t xml:space="preserve"> school</w:t>
      </w:r>
      <w:r>
        <w:rPr>
          <w:rFonts w:ascii="Tahoma" w:hAnsi="Tahoma" w:cs="Tahoma"/>
          <w:sz w:val="24"/>
        </w:rPr>
        <w:t xml:space="preserve"> </w:t>
      </w:r>
      <w:r w:rsidRPr="00EF5862">
        <w:rPr>
          <w:rFonts w:ascii="Tahoma" w:hAnsi="Tahoma" w:cs="Tahoma"/>
          <w:sz w:val="24"/>
        </w:rPr>
        <w:t>to embrace these core values</w:t>
      </w:r>
      <w:r>
        <w:rPr>
          <w:rFonts w:ascii="Tahoma" w:hAnsi="Tahoma" w:cs="Tahoma"/>
          <w:sz w:val="24"/>
        </w:rPr>
        <w:t xml:space="preserve"> and demonstrate them in their day-to-day work</w:t>
      </w:r>
      <w:r w:rsidRPr="00EF5862">
        <w:rPr>
          <w:rFonts w:ascii="Tahoma" w:hAnsi="Tahoma" w:cs="Tahoma"/>
          <w:sz w:val="24"/>
        </w:rPr>
        <w:t xml:space="preserve"> to support teaching and learning</w:t>
      </w:r>
      <w:r w:rsidR="009F7408" w:rsidRPr="00EF5862">
        <w:rPr>
          <w:rFonts w:ascii="Tahoma" w:hAnsi="Tahoma" w:cs="Tahoma"/>
          <w:sz w:val="24"/>
        </w:rPr>
        <w:t xml:space="preserve">. </w:t>
      </w:r>
    </w:p>
    <w:p w14:paraId="5138B4B8" w14:textId="77777777" w:rsidR="00291F46" w:rsidRDefault="00291F46" w:rsidP="009F7408">
      <w:pPr>
        <w:pStyle w:val="1bodycopy10pt"/>
        <w:rPr>
          <w:rFonts w:ascii="Tahoma" w:hAnsi="Tahoma" w:cs="Tahoma"/>
          <w:b/>
          <w:bCs/>
          <w:i/>
          <w:iCs/>
          <w:sz w:val="24"/>
        </w:rPr>
      </w:pPr>
    </w:p>
    <w:p w14:paraId="6FAA4950" w14:textId="6BD47927" w:rsidR="009F7408" w:rsidRDefault="00EF5862" w:rsidP="009F7408">
      <w:pPr>
        <w:pStyle w:val="1bodycopy10pt"/>
        <w:rPr>
          <w:rFonts w:ascii="Tahoma" w:hAnsi="Tahoma" w:cs="Tahoma"/>
          <w:b/>
          <w:bCs/>
          <w:i/>
          <w:iCs/>
          <w:sz w:val="24"/>
        </w:rPr>
      </w:pPr>
      <w:r w:rsidRPr="00F62A13">
        <w:rPr>
          <w:rFonts w:ascii="Tahoma" w:hAnsi="Tahoma" w:cs="Tahoma"/>
          <w:b/>
          <w:bCs/>
          <w:i/>
          <w:iCs/>
          <w:sz w:val="24"/>
        </w:rPr>
        <w:t xml:space="preserve">Students </w:t>
      </w:r>
      <w:r w:rsidR="009F7408" w:rsidRPr="00F62A13">
        <w:rPr>
          <w:rFonts w:ascii="Tahoma" w:hAnsi="Tahoma" w:cs="Tahoma"/>
          <w:b/>
          <w:bCs/>
          <w:i/>
          <w:iCs/>
          <w:sz w:val="24"/>
        </w:rPr>
        <w:t xml:space="preserve">learn best at our school when they: </w:t>
      </w:r>
    </w:p>
    <w:p w14:paraId="720CF3D1" w14:textId="77777777" w:rsidR="003D3DA2" w:rsidRPr="00F62A13" w:rsidRDefault="003D3DA2" w:rsidP="009F7408">
      <w:pPr>
        <w:pStyle w:val="1bodycopy10pt"/>
        <w:rPr>
          <w:rFonts w:ascii="Tahoma" w:hAnsi="Tahoma" w:cs="Tahoma"/>
          <w:b/>
          <w:bCs/>
          <w:i/>
          <w:iCs/>
          <w:sz w:val="24"/>
        </w:rPr>
      </w:pPr>
    </w:p>
    <w:p w14:paraId="72CB7261" w14:textId="77777777" w:rsidR="009F7408" w:rsidRPr="00EF5862" w:rsidRDefault="009F7408" w:rsidP="009F7408">
      <w:pPr>
        <w:pStyle w:val="4Bulletedcopyblue"/>
        <w:numPr>
          <w:ilvl w:val="0"/>
          <w:numId w:val="8"/>
        </w:numPr>
        <w:rPr>
          <w:rFonts w:ascii="Tahoma" w:eastAsia="Times New Roman" w:hAnsi="Tahoma" w:cs="Tahoma"/>
          <w:sz w:val="24"/>
          <w:szCs w:val="24"/>
          <w:lang w:val="en-GB" w:eastAsia="en-GB"/>
        </w:rPr>
      </w:pPr>
      <w:r w:rsidRPr="00EF5862">
        <w:rPr>
          <w:rFonts w:ascii="Tahoma" w:hAnsi="Tahoma" w:cs="Tahoma"/>
          <w:sz w:val="24"/>
          <w:szCs w:val="24"/>
        </w:rPr>
        <w:t xml:space="preserve">Have their basic physical needs met </w:t>
      </w:r>
    </w:p>
    <w:p w14:paraId="47E7A0FB" w14:textId="77777777" w:rsidR="00D4559D" w:rsidRDefault="00D4559D" w:rsidP="00D4559D">
      <w:pPr>
        <w:pStyle w:val="4Bulletedcopyblue"/>
        <w:numPr>
          <w:ilvl w:val="0"/>
          <w:numId w:val="8"/>
        </w:numPr>
        <w:rPr>
          <w:rFonts w:ascii="Tahoma" w:hAnsi="Tahoma" w:cs="Tahoma"/>
          <w:sz w:val="24"/>
          <w:szCs w:val="24"/>
        </w:rPr>
      </w:pPr>
      <w:r>
        <w:rPr>
          <w:rFonts w:ascii="Tahoma" w:hAnsi="Tahoma" w:cs="Tahoma"/>
          <w:sz w:val="24"/>
          <w:szCs w:val="24"/>
        </w:rPr>
        <w:t>Receive unconditional positive regard from adults in their life</w:t>
      </w:r>
    </w:p>
    <w:p w14:paraId="01EFD7DF" w14:textId="77777777" w:rsidR="009F7408" w:rsidRPr="00EF5862" w:rsidRDefault="009F7408" w:rsidP="009F7408">
      <w:pPr>
        <w:pStyle w:val="4Bulletedcopyblue"/>
        <w:numPr>
          <w:ilvl w:val="0"/>
          <w:numId w:val="8"/>
        </w:numPr>
        <w:rPr>
          <w:rFonts w:ascii="Tahoma" w:hAnsi="Tahoma" w:cs="Tahoma"/>
          <w:sz w:val="24"/>
          <w:szCs w:val="24"/>
        </w:rPr>
      </w:pPr>
      <w:r w:rsidRPr="00EF5862">
        <w:rPr>
          <w:rFonts w:ascii="Tahoma" w:hAnsi="Tahoma" w:cs="Tahoma"/>
          <w:sz w:val="24"/>
          <w:szCs w:val="24"/>
        </w:rPr>
        <w:t>Feel secure, safe and valued</w:t>
      </w:r>
    </w:p>
    <w:p w14:paraId="69393763" w14:textId="29ABBE62" w:rsidR="009F7408" w:rsidRPr="00EF5862" w:rsidRDefault="009F7408" w:rsidP="009F7408">
      <w:pPr>
        <w:pStyle w:val="4Bulletedcopyblue"/>
        <w:numPr>
          <w:ilvl w:val="0"/>
          <w:numId w:val="8"/>
        </w:numPr>
        <w:rPr>
          <w:rFonts w:ascii="Tahoma" w:hAnsi="Tahoma" w:cs="Tahoma"/>
          <w:sz w:val="24"/>
          <w:szCs w:val="24"/>
        </w:rPr>
      </w:pPr>
      <w:r w:rsidRPr="00EF5862">
        <w:rPr>
          <w:rFonts w:ascii="Tahoma" w:hAnsi="Tahoma" w:cs="Tahoma"/>
          <w:sz w:val="24"/>
          <w:szCs w:val="24"/>
        </w:rPr>
        <w:t xml:space="preserve">Feel a sense of belonging </w:t>
      </w:r>
    </w:p>
    <w:p w14:paraId="772343BD" w14:textId="77777777" w:rsidR="009C6DB3" w:rsidRPr="00505E81" w:rsidRDefault="009C6DB3" w:rsidP="009F7408">
      <w:pPr>
        <w:pStyle w:val="4Bulletedcopyblue"/>
        <w:numPr>
          <w:ilvl w:val="0"/>
          <w:numId w:val="8"/>
        </w:numPr>
        <w:rPr>
          <w:rFonts w:ascii="Tahoma" w:hAnsi="Tahoma" w:cs="Tahoma"/>
          <w:sz w:val="24"/>
          <w:szCs w:val="24"/>
        </w:rPr>
      </w:pPr>
      <w:r w:rsidRPr="00505E81">
        <w:rPr>
          <w:rFonts w:ascii="Tahoma" w:hAnsi="Tahoma" w:cs="Tahoma"/>
          <w:sz w:val="24"/>
          <w:szCs w:val="24"/>
        </w:rPr>
        <w:t xml:space="preserve">Feel mutual trust </w:t>
      </w:r>
    </w:p>
    <w:p w14:paraId="530EC5B4" w14:textId="65E401BB" w:rsidR="009F7408" w:rsidRPr="00EF5862" w:rsidRDefault="009F7408" w:rsidP="009F7408">
      <w:pPr>
        <w:pStyle w:val="4Bulletedcopyblue"/>
        <w:numPr>
          <w:ilvl w:val="0"/>
          <w:numId w:val="8"/>
        </w:numPr>
        <w:rPr>
          <w:rFonts w:ascii="Tahoma" w:hAnsi="Tahoma" w:cs="Tahoma"/>
          <w:sz w:val="24"/>
          <w:szCs w:val="24"/>
        </w:rPr>
      </w:pPr>
      <w:r w:rsidRPr="00EF5862">
        <w:rPr>
          <w:rFonts w:ascii="Tahoma" w:hAnsi="Tahoma" w:cs="Tahoma"/>
          <w:sz w:val="24"/>
          <w:szCs w:val="24"/>
        </w:rPr>
        <w:t>Are engaged and motivated</w:t>
      </w:r>
    </w:p>
    <w:p w14:paraId="7873CEB6" w14:textId="0E8729D3" w:rsidR="00EF5862" w:rsidRDefault="00EF5862" w:rsidP="00EF5862">
      <w:pPr>
        <w:pStyle w:val="4Bulletedcopyblue"/>
        <w:numPr>
          <w:ilvl w:val="0"/>
          <w:numId w:val="8"/>
        </w:numPr>
        <w:rPr>
          <w:rFonts w:ascii="Tahoma" w:hAnsi="Tahoma" w:cs="Tahoma"/>
          <w:sz w:val="24"/>
          <w:szCs w:val="24"/>
        </w:rPr>
      </w:pPr>
      <w:r w:rsidRPr="00EF5862">
        <w:rPr>
          <w:rFonts w:ascii="Tahoma" w:hAnsi="Tahoma" w:cs="Tahoma"/>
          <w:sz w:val="24"/>
          <w:szCs w:val="24"/>
        </w:rPr>
        <w:t xml:space="preserve">Have the physical space </w:t>
      </w:r>
      <w:r>
        <w:rPr>
          <w:rFonts w:ascii="Tahoma" w:hAnsi="Tahoma" w:cs="Tahoma"/>
          <w:sz w:val="24"/>
          <w:szCs w:val="24"/>
        </w:rPr>
        <w:t>required</w:t>
      </w:r>
    </w:p>
    <w:p w14:paraId="725C32EE" w14:textId="243895D0" w:rsidR="00EF5862" w:rsidRPr="00EF5862" w:rsidRDefault="00EF5862" w:rsidP="00EF5862">
      <w:pPr>
        <w:pStyle w:val="4Bulletedcopyblue"/>
        <w:numPr>
          <w:ilvl w:val="0"/>
          <w:numId w:val="8"/>
        </w:numPr>
        <w:rPr>
          <w:rFonts w:ascii="Tahoma" w:hAnsi="Tahoma" w:cs="Tahoma"/>
          <w:sz w:val="24"/>
          <w:szCs w:val="24"/>
        </w:rPr>
      </w:pPr>
      <w:r>
        <w:rPr>
          <w:rFonts w:ascii="Tahoma" w:hAnsi="Tahoma" w:cs="Tahoma"/>
          <w:sz w:val="24"/>
          <w:szCs w:val="24"/>
        </w:rPr>
        <w:t>Have the necessary tools and materials</w:t>
      </w:r>
    </w:p>
    <w:p w14:paraId="137C64DB" w14:textId="687871D4" w:rsidR="008834A8" w:rsidRPr="009C6DB3" w:rsidRDefault="008834A8" w:rsidP="00646559">
      <w:pPr>
        <w:pStyle w:val="4Bulletedcopyblue"/>
        <w:numPr>
          <w:ilvl w:val="0"/>
          <w:numId w:val="8"/>
        </w:numPr>
        <w:rPr>
          <w:rFonts w:ascii="Tahoma" w:hAnsi="Tahoma" w:cs="Tahoma"/>
          <w:sz w:val="24"/>
          <w:szCs w:val="24"/>
        </w:rPr>
      </w:pPr>
      <w:r w:rsidRPr="009C6DB3">
        <w:rPr>
          <w:rFonts w:ascii="Tahoma" w:hAnsi="Tahoma" w:cs="Tahoma"/>
          <w:sz w:val="24"/>
          <w:szCs w:val="24"/>
        </w:rPr>
        <w:t>Have high expectations of themselves and others in their learning environment</w:t>
      </w:r>
    </w:p>
    <w:p w14:paraId="7C80AAA5" w14:textId="77777777" w:rsidR="001E0C12" w:rsidRPr="00EF5862" w:rsidRDefault="001E0C12" w:rsidP="001E0C12">
      <w:pPr>
        <w:pStyle w:val="4Bulletedcopyblue"/>
        <w:numPr>
          <w:ilvl w:val="0"/>
          <w:numId w:val="8"/>
        </w:numPr>
        <w:rPr>
          <w:rFonts w:ascii="Tahoma" w:hAnsi="Tahoma" w:cs="Tahoma"/>
          <w:sz w:val="24"/>
          <w:szCs w:val="24"/>
        </w:rPr>
      </w:pPr>
      <w:r w:rsidRPr="00EF5862">
        <w:rPr>
          <w:rFonts w:ascii="Tahoma" w:hAnsi="Tahoma" w:cs="Tahoma"/>
          <w:sz w:val="24"/>
          <w:szCs w:val="24"/>
        </w:rPr>
        <w:t>Can see the relevance of what they are doing</w:t>
      </w:r>
    </w:p>
    <w:p w14:paraId="5D70B373" w14:textId="77777777" w:rsidR="001E0C12" w:rsidRPr="00EF5862" w:rsidRDefault="001E0C12" w:rsidP="001E0C12">
      <w:pPr>
        <w:pStyle w:val="4Bulletedcopyblue"/>
        <w:numPr>
          <w:ilvl w:val="0"/>
          <w:numId w:val="8"/>
        </w:numPr>
        <w:rPr>
          <w:rFonts w:ascii="Tahoma" w:hAnsi="Tahoma" w:cs="Tahoma"/>
          <w:sz w:val="24"/>
          <w:szCs w:val="24"/>
        </w:rPr>
      </w:pPr>
      <w:r w:rsidRPr="00EF5862">
        <w:rPr>
          <w:rFonts w:ascii="Tahoma" w:hAnsi="Tahoma" w:cs="Tahoma"/>
          <w:sz w:val="24"/>
          <w:szCs w:val="24"/>
        </w:rPr>
        <w:t>C</w:t>
      </w:r>
      <w:r>
        <w:rPr>
          <w:rFonts w:ascii="Tahoma" w:hAnsi="Tahoma" w:cs="Tahoma"/>
          <w:sz w:val="24"/>
          <w:szCs w:val="24"/>
        </w:rPr>
        <w:t>onnect</w:t>
      </w:r>
      <w:r w:rsidRPr="00EF5862">
        <w:rPr>
          <w:rFonts w:ascii="Tahoma" w:hAnsi="Tahoma" w:cs="Tahoma"/>
          <w:sz w:val="24"/>
          <w:szCs w:val="24"/>
        </w:rPr>
        <w:t xml:space="preserve"> what they are doing to other experiences</w:t>
      </w:r>
      <w:r>
        <w:rPr>
          <w:rFonts w:ascii="Tahoma" w:hAnsi="Tahoma" w:cs="Tahoma"/>
          <w:sz w:val="24"/>
          <w:szCs w:val="24"/>
        </w:rPr>
        <w:t>, especially real-life contexts</w:t>
      </w:r>
    </w:p>
    <w:p w14:paraId="4D744A12" w14:textId="3C6F437A" w:rsidR="00646559" w:rsidRPr="00646559" w:rsidRDefault="00646559" w:rsidP="00646559">
      <w:pPr>
        <w:pStyle w:val="4Bulletedcopyblue"/>
        <w:numPr>
          <w:ilvl w:val="0"/>
          <w:numId w:val="8"/>
        </w:numPr>
        <w:rPr>
          <w:rFonts w:ascii="Tahoma" w:hAnsi="Tahoma" w:cs="Tahoma"/>
          <w:sz w:val="24"/>
          <w:szCs w:val="24"/>
        </w:rPr>
      </w:pPr>
      <w:r w:rsidRPr="00646559">
        <w:rPr>
          <w:rFonts w:ascii="Tahoma" w:hAnsi="Tahoma" w:cs="Tahoma"/>
          <w:sz w:val="24"/>
          <w:szCs w:val="24"/>
        </w:rPr>
        <w:t xml:space="preserve">Are guided, taught or </w:t>
      </w:r>
      <w:r>
        <w:rPr>
          <w:rFonts w:ascii="Tahoma" w:hAnsi="Tahoma" w:cs="Tahoma"/>
          <w:sz w:val="24"/>
          <w:szCs w:val="24"/>
        </w:rPr>
        <w:t>supported</w:t>
      </w:r>
      <w:r w:rsidRPr="00646559">
        <w:rPr>
          <w:rFonts w:ascii="Tahoma" w:hAnsi="Tahoma" w:cs="Tahoma"/>
          <w:sz w:val="24"/>
          <w:szCs w:val="24"/>
        </w:rPr>
        <w:t xml:space="preserve"> in appropriate ways</w:t>
      </w:r>
      <w:r>
        <w:rPr>
          <w:rFonts w:ascii="Tahoma" w:hAnsi="Tahoma" w:cs="Tahoma"/>
          <w:sz w:val="24"/>
          <w:szCs w:val="24"/>
        </w:rPr>
        <w:t xml:space="preserve"> for their learning needs and personal context</w:t>
      </w:r>
    </w:p>
    <w:p w14:paraId="59CB6DA5" w14:textId="01515CAD" w:rsidR="00EF5862" w:rsidRPr="00505E81" w:rsidRDefault="00EF5862" w:rsidP="00EF5862">
      <w:pPr>
        <w:pStyle w:val="4Bulletedcopyblue"/>
        <w:numPr>
          <w:ilvl w:val="0"/>
          <w:numId w:val="8"/>
        </w:numPr>
        <w:rPr>
          <w:rFonts w:ascii="Tahoma" w:hAnsi="Tahoma" w:cs="Tahoma"/>
          <w:sz w:val="24"/>
          <w:szCs w:val="24"/>
        </w:rPr>
      </w:pPr>
      <w:r w:rsidRPr="00EF5862">
        <w:rPr>
          <w:rFonts w:ascii="Tahoma" w:hAnsi="Tahoma" w:cs="Tahoma"/>
          <w:sz w:val="24"/>
          <w:szCs w:val="24"/>
        </w:rPr>
        <w:t xml:space="preserve">Understand the </w:t>
      </w:r>
      <w:r>
        <w:rPr>
          <w:rFonts w:ascii="Tahoma" w:hAnsi="Tahoma" w:cs="Tahoma"/>
          <w:sz w:val="24"/>
          <w:szCs w:val="24"/>
        </w:rPr>
        <w:t xml:space="preserve">learning </w:t>
      </w:r>
      <w:r w:rsidR="001E0C12" w:rsidRPr="00505E81">
        <w:rPr>
          <w:rFonts w:ascii="Tahoma" w:hAnsi="Tahoma" w:cs="Tahoma"/>
          <w:sz w:val="24"/>
          <w:szCs w:val="24"/>
        </w:rPr>
        <w:t xml:space="preserve">intention and </w:t>
      </w:r>
      <w:r w:rsidRPr="00505E81">
        <w:rPr>
          <w:rFonts w:ascii="Tahoma" w:hAnsi="Tahoma" w:cs="Tahoma"/>
          <w:sz w:val="24"/>
          <w:szCs w:val="24"/>
        </w:rPr>
        <w:t xml:space="preserve">focus </w:t>
      </w:r>
    </w:p>
    <w:p w14:paraId="4429DF2D" w14:textId="78502B0D" w:rsidR="001E0C12" w:rsidRPr="00505E81" w:rsidRDefault="001E0C12" w:rsidP="00EF5862">
      <w:pPr>
        <w:pStyle w:val="4Bulletedcopyblue"/>
        <w:numPr>
          <w:ilvl w:val="0"/>
          <w:numId w:val="8"/>
        </w:numPr>
        <w:rPr>
          <w:rFonts w:ascii="Tahoma" w:hAnsi="Tahoma" w:cs="Tahoma"/>
          <w:sz w:val="24"/>
          <w:szCs w:val="24"/>
        </w:rPr>
      </w:pPr>
      <w:r w:rsidRPr="00505E81">
        <w:rPr>
          <w:rFonts w:ascii="Tahoma" w:hAnsi="Tahoma" w:cs="Tahoma"/>
          <w:sz w:val="24"/>
          <w:szCs w:val="24"/>
        </w:rPr>
        <w:t>Understand the success criteria</w:t>
      </w:r>
    </w:p>
    <w:p w14:paraId="37C42D9A" w14:textId="6CAD659F" w:rsidR="001E0C12" w:rsidRPr="00505E81" w:rsidRDefault="001E0C12" w:rsidP="001E0C12">
      <w:pPr>
        <w:pStyle w:val="4Bulletedcopyblue"/>
        <w:numPr>
          <w:ilvl w:val="0"/>
          <w:numId w:val="8"/>
        </w:numPr>
        <w:rPr>
          <w:rFonts w:ascii="Tahoma" w:hAnsi="Tahoma" w:cs="Tahoma"/>
          <w:sz w:val="24"/>
          <w:szCs w:val="24"/>
        </w:rPr>
      </w:pPr>
      <w:r w:rsidRPr="00505E81">
        <w:rPr>
          <w:rFonts w:ascii="Tahoma" w:hAnsi="Tahoma" w:cs="Tahoma"/>
          <w:sz w:val="24"/>
          <w:szCs w:val="24"/>
        </w:rPr>
        <w:t>Know the intended learning outcome(s) through worked examples or modelling</w:t>
      </w:r>
    </w:p>
    <w:p w14:paraId="2DCAFC19" w14:textId="760BC931" w:rsidR="001E0C12" w:rsidRPr="00EF5862" w:rsidRDefault="001E0C12" w:rsidP="001E0C12">
      <w:pPr>
        <w:pStyle w:val="4Bulletedcopyblue"/>
        <w:numPr>
          <w:ilvl w:val="0"/>
          <w:numId w:val="8"/>
        </w:numPr>
        <w:rPr>
          <w:rFonts w:ascii="Tahoma" w:hAnsi="Tahoma" w:cs="Tahoma"/>
          <w:sz w:val="24"/>
          <w:szCs w:val="24"/>
        </w:rPr>
      </w:pPr>
      <w:r w:rsidRPr="00505E81">
        <w:rPr>
          <w:rFonts w:ascii="Tahoma" w:hAnsi="Tahoma" w:cs="Tahoma"/>
          <w:sz w:val="24"/>
          <w:szCs w:val="24"/>
        </w:rPr>
        <w:t>Know how the sequence of learning</w:t>
      </w:r>
      <w:r>
        <w:rPr>
          <w:rFonts w:ascii="Tahoma" w:hAnsi="Tahoma" w:cs="Tahoma"/>
          <w:sz w:val="24"/>
          <w:szCs w:val="24"/>
        </w:rPr>
        <w:t xml:space="preserve"> builds to the outcome</w:t>
      </w:r>
    </w:p>
    <w:p w14:paraId="7B10B43A" w14:textId="1BB3D2F5" w:rsidR="00646559" w:rsidRPr="00EF5862" w:rsidRDefault="00646559" w:rsidP="009F7408">
      <w:pPr>
        <w:pStyle w:val="4Bulletedcopyblue"/>
        <w:numPr>
          <w:ilvl w:val="0"/>
          <w:numId w:val="8"/>
        </w:numPr>
        <w:rPr>
          <w:rFonts w:ascii="Tahoma" w:hAnsi="Tahoma" w:cs="Tahoma"/>
          <w:sz w:val="24"/>
          <w:szCs w:val="24"/>
        </w:rPr>
      </w:pPr>
      <w:r>
        <w:rPr>
          <w:rFonts w:ascii="Tahoma" w:hAnsi="Tahoma" w:cs="Tahoma"/>
          <w:sz w:val="24"/>
          <w:szCs w:val="24"/>
        </w:rPr>
        <w:t>Think hard and work harder than the teacher</w:t>
      </w:r>
    </w:p>
    <w:p w14:paraId="3CE80024" w14:textId="1B6E8490" w:rsidR="001E0C12" w:rsidRPr="00505E81" w:rsidRDefault="001E0C12" w:rsidP="001E0C12">
      <w:pPr>
        <w:pStyle w:val="4Bulletedcopyblue"/>
        <w:numPr>
          <w:ilvl w:val="0"/>
          <w:numId w:val="8"/>
        </w:numPr>
        <w:rPr>
          <w:rFonts w:ascii="Tahoma" w:hAnsi="Tahoma" w:cs="Tahoma"/>
          <w:sz w:val="24"/>
          <w:szCs w:val="24"/>
        </w:rPr>
      </w:pPr>
      <w:r w:rsidRPr="00505E81">
        <w:rPr>
          <w:rFonts w:ascii="Tahoma" w:hAnsi="Tahoma" w:cs="Tahoma"/>
          <w:sz w:val="24"/>
          <w:szCs w:val="24"/>
        </w:rPr>
        <w:t xml:space="preserve">Are expected to think for themselves using ‘wait time’ </w:t>
      </w:r>
    </w:p>
    <w:p w14:paraId="61B6CE03" w14:textId="2D700120" w:rsidR="001E0C12" w:rsidRDefault="001E0C12" w:rsidP="001E0C12">
      <w:pPr>
        <w:pStyle w:val="4Bulletedcopyblue"/>
        <w:numPr>
          <w:ilvl w:val="0"/>
          <w:numId w:val="8"/>
        </w:numPr>
        <w:rPr>
          <w:rFonts w:ascii="Tahoma" w:hAnsi="Tahoma" w:cs="Tahoma"/>
          <w:sz w:val="24"/>
          <w:szCs w:val="24"/>
        </w:rPr>
      </w:pPr>
      <w:r>
        <w:rPr>
          <w:rFonts w:ascii="Tahoma" w:hAnsi="Tahoma" w:cs="Tahoma"/>
          <w:sz w:val="24"/>
          <w:szCs w:val="24"/>
        </w:rPr>
        <w:t>Revisit and recall their knowledge in a spaced out and interleaved way</w:t>
      </w:r>
    </w:p>
    <w:p w14:paraId="5B19BB11" w14:textId="30F35A84" w:rsidR="009F7408" w:rsidRDefault="00646559" w:rsidP="00EF5862">
      <w:pPr>
        <w:pStyle w:val="4Bulletedcopyblue"/>
        <w:numPr>
          <w:ilvl w:val="0"/>
          <w:numId w:val="5"/>
        </w:numPr>
        <w:rPr>
          <w:rFonts w:ascii="Tahoma" w:hAnsi="Tahoma" w:cs="Tahoma"/>
          <w:sz w:val="24"/>
          <w:szCs w:val="24"/>
        </w:rPr>
      </w:pPr>
      <w:r>
        <w:rPr>
          <w:rFonts w:ascii="Tahoma" w:hAnsi="Tahoma" w:cs="Tahoma"/>
          <w:sz w:val="24"/>
          <w:szCs w:val="24"/>
        </w:rPr>
        <w:t xml:space="preserve">Take opportunities to collaborate </w:t>
      </w:r>
      <w:r w:rsidR="009F7408" w:rsidRPr="00EF5862">
        <w:rPr>
          <w:rFonts w:ascii="Tahoma" w:hAnsi="Tahoma" w:cs="Tahoma"/>
          <w:sz w:val="24"/>
          <w:szCs w:val="24"/>
        </w:rPr>
        <w:t xml:space="preserve">with others </w:t>
      </w:r>
      <w:r>
        <w:rPr>
          <w:rFonts w:ascii="Tahoma" w:hAnsi="Tahoma" w:cs="Tahoma"/>
          <w:sz w:val="24"/>
          <w:szCs w:val="24"/>
        </w:rPr>
        <w:t>and work independently</w:t>
      </w:r>
      <w:r w:rsidR="009F7408" w:rsidRPr="00EF5862">
        <w:rPr>
          <w:rFonts w:ascii="Tahoma" w:hAnsi="Tahoma" w:cs="Tahoma"/>
          <w:sz w:val="24"/>
          <w:szCs w:val="24"/>
        </w:rPr>
        <w:t xml:space="preserve"> </w:t>
      </w:r>
    </w:p>
    <w:p w14:paraId="0059FDCF" w14:textId="3A629BCD" w:rsidR="001E0C12" w:rsidRPr="00505E81" w:rsidRDefault="001E0C12" w:rsidP="00EF5862">
      <w:pPr>
        <w:pStyle w:val="4Bulletedcopyblue"/>
        <w:numPr>
          <w:ilvl w:val="0"/>
          <w:numId w:val="5"/>
        </w:numPr>
        <w:rPr>
          <w:rFonts w:ascii="Tahoma" w:hAnsi="Tahoma" w:cs="Tahoma"/>
          <w:sz w:val="24"/>
          <w:szCs w:val="24"/>
        </w:rPr>
      </w:pPr>
      <w:r w:rsidRPr="00505E81">
        <w:rPr>
          <w:rFonts w:ascii="Tahoma" w:hAnsi="Tahoma" w:cs="Tahoma"/>
          <w:sz w:val="24"/>
          <w:szCs w:val="24"/>
        </w:rPr>
        <w:t xml:space="preserve">Are </w:t>
      </w:r>
      <w:r w:rsidR="00505E81" w:rsidRPr="00E26A9A">
        <w:rPr>
          <w:rFonts w:ascii="Tahoma" w:hAnsi="Tahoma" w:cs="Tahoma"/>
          <w:sz w:val="24"/>
          <w:szCs w:val="24"/>
        </w:rPr>
        <w:t xml:space="preserve">both </w:t>
      </w:r>
      <w:r w:rsidRPr="00E26A9A">
        <w:rPr>
          <w:rFonts w:ascii="Tahoma" w:hAnsi="Tahoma" w:cs="Tahoma"/>
          <w:sz w:val="24"/>
          <w:szCs w:val="24"/>
        </w:rPr>
        <w:t>supported</w:t>
      </w:r>
      <w:r w:rsidR="00505E81" w:rsidRPr="00E26A9A">
        <w:rPr>
          <w:rFonts w:ascii="Tahoma" w:hAnsi="Tahoma" w:cs="Tahoma"/>
          <w:sz w:val="24"/>
          <w:szCs w:val="24"/>
        </w:rPr>
        <w:t xml:space="preserve"> and challenged</w:t>
      </w:r>
      <w:r w:rsidRPr="00E26A9A">
        <w:rPr>
          <w:rFonts w:ascii="Tahoma" w:hAnsi="Tahoma" w:cs="Tahoma"/>
          <w:sz w:val="24"/>
          <w:szCs w:val="24"/>
        </w:rPr>
        <w:t xml:space="preserve"> to</w:t>
      </w:r>
      <w:r w:rsidRPr="00505E81">
        <w:rPr>
          <w:rFonts w:ascii="Tahoma" w:hAnsi="Tahoma" w:cs="Tahoma"/>
          <w:sz w:val="24"/>
          <w:szCs w:val="24"/>
        </w:rPr>
        <w:t xml:space="preserve"> actively participate in their learning</w:t>
      </w:r>
    </w:p>
    <w:p w14:paraId="04862588" w14:textId="34BC2C8E" w:rsidR="00EF5862" w:rsidRDefault="00EF5862" w:rsidP="00EF5862">
      <w:pPr>
        <w:pStyle w:val="4Bulletedcopyblue"/>
        <w:numPr>
          <w:ilvl w:val="0"/>
          <w:numId w:val="5"/>
        </w:numPr>
        <w:rPr>
          <w:rFonts w:ascii="Tahoma" w:hAnsi="Tahoma" w:cs="Tahoma"/>
          <w:sz w:val="24"/>
          <w:szCs w:val="24"/>
        </w:rPr>
      </w:pPr>
      <w:r w:rsidRPr="00505E81">
        <w:rPr>
          <w:rFonts w:ascii="Tahoma" w:hAnsi="Tahoma" w:cs="Tahoma"/>
          <w:sz w:val="24"/>
          <w:szCs w:val="24"/>
        </w:rPr>
        <w:t xml:space="preserve">Feel confident with asking </w:t>
      </w:r>
      <w:r w:rsidR="001E0C12" w:rsidRPr="00505E81">
        <w:rPr>
          <w:rFonts w:ascii="Tahoma" w:hAnsi="Tahoma" w:cs="Tahoma"/>
          <w:sz w:val="24"/>
          <w:szCs w:val="24"/>
        </w:rPr>
        <w:t>and answering</w:t>
      </w:r>
      <w:r w:rsidR="001E0C12">
        <w:rPr>
          <w:rFonts w:ascii="Tahoma" w:hAnsi="Tahoma" w:cs="Tahoma"/>
          <w:sz w:val="24"/>
          <w:szCs w:val="24"/>
        </w:rPr>
        <w:t xml:space="preserve"> </w:t>
      </w:r>
      <w:r>
        <w:rPr>
          <w:rFonts w:ascii="Tahoma" w:hAnsi="Tahoma" w:cs="Tahoma"/>
          <w:sz w:val="24"/>
          <w:szCs w:val="24"/>
        </w:rPr>
        <w:t xml:space="preserve">questions </w:t>
      </w:r>
    </w:p>
    <w:p w14:paraId="628AFF46" w14:textId="1156E1AE" w:rsidR="00EF5862" w:rsidRDefault="00646559" w:rsidP="00EF5862">
      <w:pPr>
        <w:pStyle w:val="4Bulletedcopyblue"/>
        <w:numPr>
          <w:ilvl w:val="0"/>
          <w:numId w:val="5"/>
        </w:numPr>
        <w:rPr>
          <w:rFonts w:ascii="Tahoma" w:hAnsi="Tahoma" w:cs="Tahoma"/>
          <w:sz w:val="24"/>
          <w:szCs w:val="24"/>
        </w:rPr>
      </w:pPr>
      <w:r>
        <w:rPr>
          <w:rFonts w:ascii="Tahoma" w:hAnsi="Tahoma" w:cs="Tahoma"/>
          <w:sz w:val="24"/>
          <w:szCs w:val="24"/>
        </w:rPr>
        <w:t>Recognise</w:t>
      </w:r>
      <w:r w:rsidR="00EF5862">
        <w:rPr>
          <w:rFonts w:ascii="Tahoma" w:hAnsi="Tahoma" w:cs="Tahoma"/>
          <w:sz w:val="24"/>
          <w:szCs w:val="24"/>
        </w:rPr>
        <w:t xml:space="preserve"> </w:t>
      </w:r>
      <w:r>
        <w:rPr>
          <w:rFonts w:ascii="Tahoma" w:hAnsi="Tahoma" w:cs="Tahoma"/>
          <w:sz w:val="24"/>
          <w:szCs w:val="24"/>
        </w:rPr>
        <w:t xml:space="preserve">all </w:t>
      </w:r>
      <w:r w:rsidR="00EF5862">
        <w:rPr>
          <w:rFonts w:ascii="Tahoma" w:hAnsi="Tahoma" w:cs="Tahoma"/>
          <w:sz w:val="24"/>
          <w:szCs w:val="24"/>
        </w:rPr>
        <w:t xml:space="preserve">contributions are valuable to the learning, </w:t>
      </w:r>
      <w:r w:rsidR="001E0C12" w:rsidRPr="00505E81">
        <w:rPr>
          <w:rFonts w:ascii="Tahoma" w:hAnsi="Tahoma" w:cs="Tahoma"/>
          <w:sz w:val="24"/>
          <w:szCs w:val="24"/>
        </w:rPr>
        <w:t>especially</w:t>
      </w:r>
      <w:r w:rsidR="00EF5862">
        <w:rPr>
          <w:rFonts w:ascii="Tahoma" w:hAnsi="Tahoma" w:cs="Tahoma"/>
          <w:sz w:val="24"/>
          <w:szCs w:val="24"/>
        </w:rPr>
        <w:t xml:space="preserve"> mistakes and errors</w:t>
      </w:r>
    </w:p>
    <w:p w14:paraId="4588A6DE" w14:textId="693B4DA8" w:rsidR="00646559" w:rsidRDefault="00646559" w:rsidP="00EF5862">
      <w:pPr>
        <w:pStyle w:val="4Bulletedcopyblue"/>
        <w:numPr>
          <w:ilvl w:val="0"/>
          <w:numId w:val="5"/>
        </w:numPr>
        <w:rPr>
          <w:rFonts w:ascii="Tahoma" w:hAnsi="Tahoma" w:cs="Tahoma"/>
          <w:sz w:val="24"/>
          <w:szCs w:val="24"/>
        </w:rPr>
      </w:pPr>
      <w:r>
        <w:rPr>
          <w:rFonts w:ascii="Tahoma" w:hAnsi="Tahoma" w:cs="Tahoma"/>
          <w:sz w:val="24"/>
          <w:szCs w:val="24"/>
        </w:rPr>
        <w:t>Respond to challenges positively by stepping out of their comfort zone and taking risks with their learning</w:t>
      </w:r>
    </w:p>
    <w:p w14:paraId="102D7B07" w14:textId="36B62A18" w:rsidR="00B65403" w:rsidRPr="00F7615A" w:rsidRDefault="00B65403" w:rsidP="00B65403">
      <w:pPr>
        <w:pStyle w:val="4Bulletedcopyblue"/>
        <w:numPr>
          <w:ilvl w:val="0"/>
          <w:numId w:val="5"/>
        </w:numPr>
        <w:rPr>
          <w:rFonts w:ascii="Tahoma" w:hAnsi="Tahoma" w:cs="Tahoma"/>
          <w:sz w:val="24"/>
          <w:szCs w:val="24"/>
          <w:highlight w:val="yellow"/>
        </w:rPr>
      </w:pPr>
      <w:r w:rsidRPr="00F7615A">
        <w:rPr>
          <w:rFonts w:ascii="Tahoma" w:hAnsi="Tahoma" w:cs="Tahoma"/>
          <w:sz w:val="24"/>
          <w:szCs w:val="24"/>
          <w:highlight w:val="yellow"/>
        </w:rPr>
        <w:t xml:space="preserve">Find out things for </w:t>
      </w:r>
      <w:r>
        <w:rPr>
          <w:rFonts w:ascii="Tahoma" w:hAnsi="Tahoma" w:cs="Tahoma"/>
          <w:sz w:val="24"/>
          <w:szCs w:val="24"/>
          <w:highlight w:val="yellow"/>
        </w:rPr>
        <w:t>themselves</w:t>
      </w:r>
      <w:r w:rsidRPr="00F7615A">
        <w:rPr>
          <w:rFonts w:ascii="Tahoma" w:hAnsi="Tahoma" w:cs="Tahoma"/>
          <w:sz w:val="24"/>
          <w:szCs w:val="24"/>
          <w:highlight w:val="yellow"/>
        </w:rPr>
        <w:t xml:space="preserve"> – tak</w:t>
      </w:r>
      <w:r>
        <w:rPr>
          <w:rFonts w:ascii="Tahoma" w:hAnsi="Tahoma" w:cs="Tahoma"/>
          <w:sz w:val="24"/>
          <w:szCs w:val="24"/>
          <w:highlight w:val="yellow"/>
        </w:rPr>
        <w:t>ing</w:t>
      </w:r>
      <w:r w:rsidRPr="00F7615A">
        <w:rPr>
          <w:rFonts w:ascii="Tahoma" w:hAnsi="Tahoma" w:cs="Tahoma"/>
          <w:sz w:val="24"/>
          <w:szCs w:val="24"/>
          <w:highlight w:val="yellow"/>
        </w:rPr>
        <w:t xml:space="preserve"> the initiative</w:t>
      </w:r>
      <w:r>
        <w:rPr>
          <w:rFonts w:ascii="Tahoma" w:hAnsi="Tahoma" w:cs="Tahoma"/>
          <w:sz w:val="24"/>
          <w:szCs w:val="24"/>
          <w:highlight w:val="yellow"/>
        </w:rPr>
        <w:t xml:space="preserve"> and developing independence</w:t>
      </w:r>
    </w:p>
    <w:p w14:paraId="74761637" w14:textId="22862D59" w:rsidR="0001283C" w:rsidRPr="00646559" w:rsidRDefault="00EF5862" w:rsidP="00646559">
      <w:pPr>
        <w:pStyle w:val="4Bulletedcopyblue"/>
        <w:numPr>
          <w:ilvl w:val="0"/>
          <w:numId w:val="5"/>
        </w:numPr>
        <w:rPr>
          <w:rFonts w:ascii="Tahoma" w:hAnsi="Tahoma" w:cs="Tahoma"/>
          <w:sz w:val="24"/>
          <w:szCs w:val="24"/>
        </w:rPr>
      </w:pPr>
      <w:r>
        <w:rPr>
          <w:rFonts w:ascii="Tahoma" w:hAnsi="Tahoma" w:cs="Tahoma"/>
          <w:sz w:val="24"/>
          <w:szCs w:val="24"/>
        </w:rPr>
        <w:t>Engage with their targets and on-going progress data</w:t>
      </w:r>
    </w:p>
    <w:p w14:paraId="29F17195" w14:textId="77777777" w:rsidR="00F62A13" w:rsidRDefault="00646559" w:rsidP="00F62A13">
      <w:pPr>
        <w:pStyle w:val="4Bulletedcopyblue"/>
        <w:numPr>
          <w:ilvl w:val="0"/>
          <w:numId w:val="9"/>
        </w:numPr>
        <w:rPr>
          <w:rFonts w:ascii="Tahoma" w:hAnsi="Tahoma" w:cs="Tahoma"/>
          <w:sz w:val="24"/>
          <w:szCs w:val="24"/>
        </w:rPr>
      </w:pPr>
      <w:r>
        <w:rPr>
          <w:rFonts w:ascii="Tahoma" w:hAnsi="Tahoma" w:cs="Tahoma"/>
          <w:sz w:val="24"/>
          <w:szCs w:val="24"/>
        </w:rPr>
        <w:lastRenderedPageBreak/>
        <w:t>P</w:t>
      </w:r>
      <w:r w:rsidRPr="00646559">
        <w:rPr>
          <w:rFonts w:ascii="Tahoma" w:hAnsi="Tahoma" w:cs="Tahoma"/>
          <w:sz w:val="24"/>
          <w:szCs w:val="24"/>
        </w:rPr>
        <w:t>ractise what they are learning</w:t>
      </w:r>
      <w:r w:rsidR="00F62A13">
        <w:rPr>
          <w:rFonts w:ascii="Tahoma" w:hAnsi="Tahoma" w:cs="Tahoma"/>
          <w:sz w:val="24"/>
          <w:szCs w:val="24"/>
        </w:rPr>
        <w:t xml:space="preserve"> regularly </w:t>
      </w:r>
    </w:p>
    <w:p w14:paraId="0574CED4" w14:textId="60D81884" w:rsidR="00F62A13" w:rsidRPr="00F62A13" w:rsidRDefault="00D4559D" w:rsidP="00F62A13">
      <w:pPr>
        <w:pStyle w:val="4Bulletedcopyblue"/>
        <w:numPr>
          <w:ilvl w:val="0"/>
          <w:numId w:val="9"/>
        </w:numPr>
        <w:rPr>
          <w:rFonts w:ascii="Tahoma" w:hAnsi="Tahoma" w:cs="Tahoma"/>
          <w:sz w:val="24"/>
          <w:szCs w:val="24"/>
        </w:rPr>
      </w:pPr>
      <w:r>
        <w:rPr>
          <w:rFonts w:ascii="Tahoma" w:hAnsi="Tahoma" w:cs="Tahoma"/>
          <w:sz w:val="24"/>
          <w:szCs w:val="24"/>
        </w:rPr>
        <w:t>F</w:t>
      </w:r>
      <w:r w:rsidR="00F62A13" w:rsidRPr="00F62A13">
        <w:rPr>
          <w:rFonts w:ascii="Tahoma" w:hAnsi="Tahoma" w:cs="Tahoma"/>
          <w:sz w:val="24"/>
          <w:szCs w:val="24"/>
        </w:rPr>
        <w:t xml:space="preserve">eedforward </w:t>
      </w:r>
      <w:r>
        <w:rPr>
          <w:rFonts w:ascii="Tahoma" w:hAnsi="Tahoma" w:cs="Tahoma"/>
          <w:sz w:val="24"/>
          <w:szCs w:val="24"/>
        </w:rPr>
        <w:t xml:space="preserve">the teacher’s </w:t>
      </w:r>
      <w:r w:rsidR="00F62A13" w:rsidRPr="00F62A13">
        <w:rPr>
          <w:rFonts w:ascii="Tahoma" w:hAnsi="Tahoma" w:cs="Tahoma"/>
          <w:sz w:val="24"/>
          <w:szCs w:val="24"/>
        </w:rPr>
        <w:t xml:space="preserve">precise verbal and written feedback </w:t>
      </w:r>
    </w:p>
    <w:p w14:paraId="67F8E31F" w14:textId="1E852F75" w:rsidR="00646559" w:rsidRPr="00646559" w:rsidRDefault="00646559" w:rsidP="00646559">
      <w:pPr>
        <w:pStyle w:val="4Bulletedcopyblue"/>
        <w:numPr>
          <w:ilvl w:val="0"/>
          <w:numId w:val="9"/>
        </w:numPr>
        <w:rPr>
          <w:rFonts w:ascii="Tahoma" w:hAnsi="Tahoma" w:cs="Tahoma"/>
          <w:sz w:val="24"/>
          <w:szCs w:val="24"/>
        </w:rPr>
      </w:pPr>
      <w:r>
        <w:rPr>
          <w:rFonts w:ascii="Tahoma" w:hAnsi="Tahoma" w:cs="Tahoma"/>
          <w:sz w:val="24"/>
          <w:szCs w:val="24"/>
        </w:rPr>
        <w:t>A</w:t>
      </w:r>
      <w:r w:rsidRPr="00646559">
        <w:rPr>
          <w:rFonts w:ascii="Tahoma" w:hAnsi="Tahoma" w:cs="Tahoma"/>
          <w:sz w:val="24"/>
          <w:szCs w:val="24"/>
        </w:rPr>
        <w:t>pply the</w:t>
      </w:r>
      <w:r>
        <w:rPr>
          <w:rFonts w:ascii="Tahoma" w:hAnsi="Tahoma" w:cs="Tahoma"/>
          <w:sz w:val="24"/>
          <w:szCs w:val="24"/>
        </w:rPr>
        <w:t>ir</w:t>
      </w:r>
      <w:r w:rsidRPr="00646559">
        <w:rPr>
          <w:rFonts w:ascii="Tahoma" w:hAnsi="Tahoma" w:cs="Tahoma"/>
          <w:sz w:val="24"/>
          <w:szCs w:val="24"/>
        </w:rPr>
        <w:t xml:space="preserve"> learning in both familiar and new contexts</w:t>
      </w:r>
    </w:p>
    <w:p w14:paraId="522DFC9E" w14:textId="7DCE8C8E" w:rsidR="00646559" w:rsidRPr="00646559" w:rsidRDefault="00646559" w:rsidP="00646559">
      <w:pPr>
        <w:pStyle w:val="4Bulletedcopyblue"/>
        <w:numPr>
          <w:ilvl w:val="0"/>
          <w:numId w:val="9"/>
        </w:numPr>
        <w:rPr>
          <w:rFonts w:ascii="Tahoma" w:hAnsi="Tahoma" w:cs="Tahoma"/>
          <w:sz w:val="24"/>
          <w:szCs w:val="24"/>
        </w:rPr>
      </w:pPr>
      <w:r>
        <w:rPr>
          <w:rFonts w:ascii="Tahoma" w:hAnsi="Tahoma" w:cs="Tahoma"/>
          <w:sz w:val="24"/>
          <w:szCs w:val="24"/>
        </w:rPr>
        <w:t xml:space="preserve">Demonstrate resilience by </w:t>
      </w:r>
      <w:r w:rsidRPr="00646559">
        <w:rPr>
          <w:rFonts w:ascii="Tahoma" w:hAnsi="Tahoma" w:cs="Tahoma"/>
          <w:sz w:val="24"/>
          <w:szCs w:val="24"/>
        </w:rPr>
        <w:t>persever</w:t>
      </w:r>
      <w:r>
        <w:rPr>
          <w:rFonts w:ascii="Tahoma" w:hAnsi="Tahoma" w:cs="Tahoma"/>
          <w:sz w:val="24"/>
          <w:szCs w:val="24"/>
        </w:rPr>
        <w:t>ing</w:t>
      </w:r>
      <w:r w:rsidRPr="00646559">
        <w:rPr>
          <w:rFonts w:ascii="Tahoma" w:hAnsi="Tahoma" w:cs="Tahoma"/>
          <w:sz w:val="24"/>
          <w:szCs w:val="24"/>
        </w:rPr>
        <w:t xml:space="preserve"> when learning is </w:t>
      </w:r>
      <w:r>
        <w:rPr>
          <w:rFonts w:ascii="Tahoma" w:hAnsi="Tahoma" w:cs="Tahoma"/>
          <w:sz w:val="24"/>
          <w:szCs w:val="24"/>
        </w:rPr>
        <w:t>challenging</w:t>
      </w:r>
    </w:p>
    <w:p w14:paraId="494129DE" w14:textId="08E5E97E" w:rsidR="00646559" w:rsidRPr="00646559" w:rsidRDefault="00646559" w:rsidP="00646559">
      <w:pPr>
        <w:pStyle w:val="4Bulletedcopyblue"/>
        <w:numPr>
          <w:ilvl w:val="0"/>
          <w:numId w:val="9"/>
        </w:numPr>
        <w:rPr>
          <w:rFonts w:ascii="Tahoma" w:hAnsi="Tahoma" w:cs="Tahoma"/>
          <w:sz w:val="24"/>
          <w:szCs w:val="24"/>
        </w:rPr>
      </w:pPr>
      <w:r>
        <w:rPr>
          <w:rFonts w:ascii="Tahoma" w:hAnsi="Tahoma" w:cs="Tahoma"/>
          <w:sz w:val="24"/>
          <w:szCs w:val="24"/>
        </w:rPr>
        <w:t xml:space="preserve">Show awareness of their </w:t>
      </w:r>
      <w:r w:rsidRPr="00646559">
        <w:rPr>
          <w:rFonts w:ascii="Tahoma" w:hAnsi="Tahoma" w:cs="Tahoma"/>
          <w:sz w:val="24"/>
          <w:szCs w:val="24"/>
        </w:rPr>
        <w:t>emotions</w:t>
      </w:r>
      <w:r>
        <w:rPr>
          <w:rFonts w:ascii="Tahoma" w:hAnsi="Tahoma" w:cs="Tahoma"/>
          <w:sz w:val="24"/>
          <w:szCs w:val="24"/>
        </w:rPr>
        <w:t xml:space="preserve"> </w:t>
      </w:r>
      <w:r w:rsidR="001E0C12">
        <w:rPr>
          <w:rFonts w:ascii="Tahoma" w:hAnsi="Tahoma" w:cs="Tahoma"/>
          <w:sz w:val="24"/>
          <w:szCs w:val="24"/>
        </w:rPr>
        <w:t xml:space="preserve">by </w:t>
      </w:r>
      <w:r w:rsidRPr="00505E81">
        <w:rPr>
          <w:rFonts w:ascii="Tahoma" w:hAnsi="Tahoma" w:cs="Tahoma"/>
          <w:sz w:val="24"/>
          <w:szCs w:val="24"/>
        </w:rPr>
        <w:t>self-regulat</w:t>
      </w:r>
      <w:r w:rsidR="001E0C12" w:rsidRPr="00505E81">
        <w:rPr>
          <w:rFonts w:ascii="Tahoma" w:hAnsi="Tahoma" w:cs="Tahoma"/>
          <w:sz w:val="24"/>
          <w:szCs w:val="24"/>
        </w:rPr>
        <w:t>ing, relating and reasoning</w:t>
      </w:r>
      <w:r w:rsidRPr="00646559">
        <w:rPr>
          <w:rFonts w:ascii="Tahoma" w:hAnsi="Tahoma" w:cs="Tahoma"/>
          <w:sz w:val="24"/>
          <w:szCs w:val="24"/>
        </w:rPr>
        <w:t xml:space="preserve"> if things are not going well</w:t>
      </w:r>
    </w:p>
    <w:p w14:paraId="52F2115B" w14:textId="77777777" w:rsidR="00D4559D" w:rsidRDefault="00D4559D" w:rsidP="004F58CD">
      <w:pPr>
        <w:autoSpaceDE w:val="0"/>
        <w:autoSpaceDN w:val="0"/>
        <w:adjustRightInd w:val="0"/>
        <w:spacing w:after="0" w:line="240" w:lineRule="auto"/>
        <w:rPr>
          <w:rFonts w:ascii="Tahoma" w:hAnsi="Tahoma" w:cs="Tahoma"/>
          <w:b/>
          <w:bCs/>
          <w:sz w:val="24"/>
          <w:szCs w:val="24"/>
        </w:rPr>
      </w:pPr>
    </w:p>
    <w:p w14:paraId="68C7033B" w14:textId="77777777" w:rsidR="00D4559D" w:rsidRDefault="00D4559D" w:rsidP="001E0C12">
      <w:pPr>
        <w:autoSpaceDE w:val="0"/>
        <w:autoSpaceDN w:val="0"/>
        <w:adjustRightInd w:val="0"/>
        <w:spacing w:after="0" w:line="240" w:lineRule="auto"/>
        <w:rPr>
          <w:rFonts w:ascii="Tahoma" w:hAnsi="Tahoma" w:cs="Tahoma"/>
          <w:b/>
          <w:bCs/>
          <w:sz w:val="24"/>
          <w:szCs w:val="24"/>
        </w:rPr>
      </w:pPr>
    </w:p>
    <w:p w14:paraId="01F00EFD" w14:textId="0BB5C863" w:rsidR="0001283C" w:rsidRPr="00375BE2" w:rsidRDefault="0001283C" w:rsidP="00375BE2">
      <w:pPr>
        <w:pStyle w:val="ListParagraph"/>
        <w:numPr>
          <w:ilvl w:val="0"/>
          <w:numId w:val="4"/>
        </w:numPr>
        <w:autoSpaceDE w:val="0"/>
        <w:autoSpaceDN w:val="0"/>
        <w:adjustRightInd w:val="0"/>
        <w:spacing w:after="0" w:line="240" w:lineRule="auto"/>
        <w:rPr>
          <w:rFonts w:ascii="Tahoma" w:hAnsi="Tahoma" w:cs="Tahoma"/>
          <w:b/>
          <w:bCs/>
          <w:sz w:val="32"/>
          <w:szCs w:val="32"/>
        </w:rPr>
      </w:pPr>
      <w:r w:rsidRPr="00375BE2">
        <w:rPr>
          <w:rFonts w:ascii="Tahoma" w:hAnsi="Tahoma" w:cs="Tahoma"/>
          <w:b/>
          <w:bCs/>
          <w:sz w:val="24"/>
          <w:szCs w:val="24"/>
        </w:rPr>
        <w:t>TEACHING &amp; LEARNING EXPECTATIONS</w:t>
      </w:r>
    </w:p>
    <w:p w14:paraId="06F16BDF" w14:textId="77777777" w:rsidR="0001283C" w:rsidRPr="00D4559D" w:rsidRDefault="0001283C" w:rsidP="0001283C">
      <w:pPr>
        <w:autoSpaceDE w:val="0"/>
        <w:autoSpaceDN w:val="0"/>
        <w:adjustRightInd w:val="0"/>
        <w:spacing w:after="0" w:line="240" w:lineRule="auto"/>
        <w:ind w:left="360"/>
        <w:rPr>
          <w:rFonts w:ascii="Tahoma" w:hAnsi="Tahoma" w:cs="Tahoma"/>
          <w:sz w:val="24"/>
          <w:szCs w:val="24"/>
        </w:rPr>
      </w:pPr>
    </w:p>
    <w:p w14:paraId="32CE60EE" w14:textId="79E67436" w:rsidR="0001283C" w:rsidRPr="00D4559D" w:rsidRDefault="0001283C" w:rsidP="0001283C">
      <w:pPr>
        <w:autoSpaceDE w:val="0"/>
        <w:autoSpaceDN w:val="0"/>
        <w:adjustRightInd w:val="0"/>
        <w:spacing w:after="0" w:line="240" w:lineRule="auto"/>
        <w:ind w:left="360"/>
        <w:rPr>
          <w:rFonts w:ascii="Tahoma" w:hAnsi="Tahoma" w:cs="Tahoma"/>
          <w:sz w:val="24"/>
          <w:szCs w:val="24"/>
        </w:rPr>
      </w:pPr>
      <w:r w:rsidRPr="00D4559D">
        <w:rPr>
          <w:rFonts w:ascii="Tahoma" w:hAnsi="Tahoma" w:cs="Tahoma"/>
          <w:sz w:val="24"/>
          <w:szCs w:val="24"/>
        </w:rPr>
        <w:t xml:space="preserve">At John Spendluffe Technology College we </w:t>
      </w:r>
      <w:r w:rsidR="00D4559D" w:rsidRPr="00D4559D">
        <w:rPr>
          <w:rFonts w:ascii="Tahoma" w:hAnsi="Tahoma" w:cs="Tahoma"/>
          <w:sz w:val="24"/>
          <w:szCs w:val="24"/>
        </w:rPr>
        <w:t>know</w:t>
      </w:r>
      <w:r w:rsidRPr="00D4559D">
        <w:rPr>
          <w:rFonts w:ascii="Tahoma" w:hAnsi="Tahoma" w:cs="Tahoma"/>
          <w:sz w:val="24"/>
          <w:szCs w:val="24"/>
        </w:rPr>
        <w:t xml:space="preserve"> that high quality teaching leads to </w:t>
      </w:r>
      <w:r w:rsidR="00D4559D" w:rsidRPr="00D4559D">
        <w:rPr>
          <w:rFonts w:ascii="Tahoma" w:hAnsi="Tahoma" w:cs="Tahoma"/>
          <w:sz w:val="24"/>
          <w:szCs w:val="24"/>
        </w:rPr>
        <w:t>effective</w:t>
      </w:r>
      <w:r w:rsidRPr="00D4559D">
        <w:rPr>
          <w:rFonts w:ascii="Tahoma" w:hAnsi="Tahoma" w:cs="Tahoma"/>
          <w:sz w:val="24"/>
          <w:szCs w:val="24"/>
        </w:rPr>
        <w:t xml:space="preserve"> learning</w:t>
      </w:r>
      <w:r w:rsidR="00D4559D" w:rsidRPr="00D4559D">
        <w:rPr>
          <w:rFonts w:ascii="Tahoma" w:hAnsi="Tahoma" w:cs="Tahoma"/>
          <w:sz w:val="24"/>
          <w:szCs w:val="24"/>
        </w:rPr>
        <w:t xml:space="preserve"> outcomes</w:t>
      </w:r>
      <w:r w:rsidRPr="00D4559D">
        <w:rPr>
          <w:rFonts w:ascii="Tahoma" w:hAnsi="Tahoma" w:cs="Tahoma"/>
          <w:sz w:val="24"/>
          <w:szCs w:val="24"/>
        </w:rPr>
        <w:t>.</w:t>
      </w:r>
    </w:p>
    <w:p w14:paraId="58C38BDD" w14:textId="77777777" w:rsidR="0001283C" w:rsidRPr="00D4559D" w:rsidRDefault="0001283C" w:rsidP="0001283C">
      <w:pPr>
        <w:autoSpaceDE w:val="0"/>
        <w:autoSpaceDN w:val="0"/>
        <w:adjustRightInd w:val="0"/>
        <w:spacing w:after="0" w:line="240" w:lineRule="auto"/>
        <w:ind w:left="360"/>
        <w:rPr>
          <w:rFonts w:ascii="Tahoma" w:hAnsi="Tahoma" w:cs="Tahoma"/>
          <w:sz w:val="24"/>
          <w:szCs w:val="24"/>
        </w:rPr>
      </w:pPr>
    </w:p>
    <w:p w14:paraId="3DA4B66C" w14:textId="2CE96718" w:rsidR="00D4559D" w:rsidRPr="00D4559D" w:rsidRDefault="00D4559D" w:rsidP="0001283C">
      <w:pPr>
        <w:autoSpaceDE w:val="0"/>
        <w:autoSpaceDN w:val="0"/>
        <w:adjustRightInd w:val="0"/>
        <w:spacing w:after="0" w:line="240" w:lineRule="auto"/>
        <w:ind w:left="360"/>
        <w:rPr>
          <w:rFonts w:ascii="Tahoma" w:hAnsi="Tahoma" w:cs="Tahoma"/>
          <w:b/>
          <w:bCs/>
          <w:sz w:val="24"/>
          <w:szCs w:val="24"/>
        </w:rPr>
      </w:pPr>
      <w:r w:rsidRPr="00D4559D">
        <w:rPr>
          <w:rFonts w:ascii="Tahoma" w:hAnsi="Tahoma" w:cs="Tahoma"/>
          <w:b/>
          <w:bCs/>
          <w:sz w:val="24"/>
          <w:szCs w:val="24"/>
        </w:rPr>
        <w:t>Teacher Expectations:</w:t>
      </w:r>
    </w:p>
    <w:p w14:paraId="1124DD69" w14:textId="77777777" w:rsidR="00D4559D" w:rsidRPr="0001283C" w:rsidRDefault="00D4559D" w:rsidP="0001283C">
      <w:pPr>
        <w:autoSpaceDE w:val="0"/>
        <w:autoSpaceDN w:val="0"/>
        <w:adjustRightInd w:val="0"/>
        <w:spacing w:after="0" w:line="240" w:lineRule="auto"/>
        <w:ind w:left="360"/>
        <w:rPr>
          <w:rFonts w:ascii="Tahoma" w:hAnsi="Tahoma" w:cs="Tahoma"/>
          <w:b/>
          <w:bCs/>
        </w:rPr>
      </w:pPr>
    </w:p>
    <w:p w14:paraId="1164A233" w14:textId="2A043B9A" w:rsidR="0001283C" w:rsidRPr="008D365B" w:rsidRDefault="004F58CD" w:rsidP="008D365B">
      <w:pPr>
        <w:pStyle w:val="ListParagraph"/>
        <w:numPr>
          <w:ilvl w:val="0"/>
          <w:numId w:val="1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Uphold </w:t>
      </w:r>
      <w:r w:rsidR="008D365B">
        <w:rPr>
          <w:rFonts w:ascii="Tahoma" w:hAnsi="Tahoma" w:cs="Tahoma"/>
          <w:sz w:val="24"/>
          <w:szCs w:val="24"/>
        </w:rPr>
        <w:t xml:space="preserve">all </w:t>
      </w:r>
      <w:r w:rsidR="0001283C" w:rsidRPr="008D365B">
        <w:rPr>
          <w:rFonts w:ascii="Tahoma" w:hAnsi="Tahoma" w:cs="Tahoma"/>
          <w:sz w:val="24"/>
          <w:szCs w:val="24"/>
        </w:rPr>
        <w:t>the Teacher Standards</w:t>
      </w:r>
    </w:p>
    <w:p w14:paraId="10776D0B" w14:textId="77777777" w:rsidR="00F95950"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Demonstrate high expectations for all students </w:t>
      </w:r>
    </w:p>
    <w:p w14:paraId="38F4F19A" w14:textId="77777777" w:rsidR="006D37DE" w:rsidRPr="001E0C12" w:rsidRDefault="006D37DE" w:rsidP="006D37DE">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Follow an appropriate subject 5-year progression map that builds on prior learning </w:t>
      </w:r>
    </w:p>
    <w:p w14:paraId="1481A4F6" w14:textId="0ACB4078" w:rsidR="00F47048" w:rsidRDefault="00F47048" w:rsidP="00F47048">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Know your students: engage and </w:t>
      </w:r>
      <w:r w:rsidRPr="00505E81">
        <w:rPr>
          <w:rFonts w:ascii="Tahoma" w:hAnsi="Tahoma" w:cs="Tahoma"/>
          <w:sz w:val="24"/>
          <w:szCs w:val="24"/>
        </w:rPr>
        <w:t>rigorously interrogate</w:t>
      </w:r>
      <w:r w:rsidR="006D37DE" w:rsidRPr="00505E81">
        <w:rPr>
          <w:rFonts w:ascii="Tahoma" w:hAnsi="Tahoma" w:cs="Tahoma"/>
          <w:sz w:val="24"/>
          <w:szCs w:val="24"/>
        </w:rPr>
        <w:t xml:space="preserve"> student</w:t>
      </w:r>
      <w:r w:rsidRPr="001E0C12">
        <w:rPr>
          <w:rFonts w:ascii="Tahoma" w:hAnsi="Tahoma" w:cs="Tahoma"/>
          <w:sz w:val="24"/>
          <w:szCs w:val="24"/>
        </w:rPr>
        <w:t xml:space="preserve"> data with a ‘vulnerable learners focus’</w:t>
      </w:r>
    </w:p>
    <w:p w14:paraId="7B5D71C2" w14:textId="4F1F93D3" w:rsidR="00505E81" w:rsidRPr="00E26A9A" w:rsidRDefault="00505E81" w:rsidP="00F47048">
      <w:pPr>
        <w:pStyle w:val="ListParagraph"/>
        <w:numPr>
          <w:ilvl w:val="0"/>
          <w:numId w:val="11"/>
        </w:numPr>
        <w:autoSpaceDE w:val="0"/>
        <w:autoSpaceDN w:val="0"/>
        <w:adjustRightInd w:val="0"/>
        <w:spacing w:after="0" w:line="240" w:lineRule="auto"/>
        <w:rPr>
          <w:rFonts w:ascii="Tahoma" w:hAnsi="Tahoma" w:cs="Tahoma"/>
          <w:sz w:val="24"/>
          <w:szCs w:val="24"/>
        </w:rPr>
      </w:pPr>
      <w:r w:rsidRPr="00E26A9A">
        <w:rPr>
          <w:rFonts w:ascii="Tahoma" w:hAnsi="Tahoma" w:cs="Tahoma"/>
          <w:sz w:val="24"/>
          <w:szCs w:val="24"/>
        </w:rPr>
        <w:t xml:space="preserve">Understand that ‘vulnerability’ is </w:t>
      </w:r>
      <w:r w:rsidR="009905FD" w:rsidRPr="00E26A9A">
        <w:rPr>
          <w:rFonts w:ascii="Tahoma" w:hAnsi="Tahoma" w:cs="Tahoma"/>
          <w:sz w:val="24"/>
          <w:szCs w:val="24"/>
        </w:rPr>
        <w:t xml:space="preserve">broader </w:t>
      </w:r>
      <w:r w:rsidRPr="00E26A9A">
        <w:rPr>
          <w:rFonts w:ascii="Tahoma" w:hAnsi="Tahoma" w:cs="Tahoma"/>
          <w:sz w:val="24"/>
          <w:szCs w:val="24"/>
        </w:rPr>
        <w:t>than socio-economic context and that there are numerous other ways that a student can be disadvantaged – either permanently or temporarily</w:t>
      </w:r>
    </w:p>
    <w:p w14:paraId="6F7AC626" w14:textId="2F4E4404" w:rsidR="00442D9D" w:rsidRDefault="00442D9D" w:rsidP="00442D9D">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Adapt</w:t>
      </w:r>
      <w:r w:rsidR="00002C9F" w:rsidRPr="001E0C12">
        <w:rPr>
          <w:rFonts w:ascii="Tahoma" w:hAnsi="Tahoma" w:cs="Tahoma"/>
          <w:sz w:val="24"/>
          <w:szCs w:val="24"/>
        </w:rPr>
        <w:t xml:space="preserve"> approaches </w:t>
      </w:r>
      <w:r w:rsidRPr="001E0C12">
        <w:rPr>
          <w:rFonts w:ascii="Tahoma" w:hAnsi="Tahoma" w:cs="Tahoma"/>
          <w:sz w:val="24"/>
          <w:szCs w:val="24"/>
        </w:rPr>
        <w:t>to support</w:t>
      </w:r>
      <w:r w:rsidR="00002C9F" w:rsidRPr="001E0C12">
        <w:rPr>
          <w:rFonts w:ascii="Tahoma" w:hAnsi="Tahoma" w:cs="Tahoma"/>
          <w:sz w:val="24"/>
          <w:szCs w:val="24"/>
        </w:rPr>
        <w:t>, stretch and challenge</w:t>
      </w:r>
      <w:r w:rsidRPr="001E0C12">
        <w:rPr>
          <w:rFonts w:ascii="Tahoma" w:hAnsi="Tahoma" w:cs="Tahoma"/>
          <w:sz w:val="24"/>
          <w:szCs w:val="24"/>
        </w:rPr>
        <w:t xml:space="preserve"> the learning needs and context of all students</w:t>
      </w:r>
      <w:r w:rsidR="00571A83">
        <w:rPr>
          <w:rFonts w:ascii="Tahoma" w:hAnsi="Tahoma" w:cs="Tahoma"/>
          <w:sz w:val="24"/>
          <w:szCs w:val="24"/>
        </w:rPr>
        <w:t xml:space="preserve"> </w:t>
      </w:r>
      <w:r w:rsidR="00571A83" w:rsidRPr="00571A83">
        <w:rPr>
          <w:rFonts w:ascii="Tahoma" w:hAnsi="Tahoma" w:cs="Tahoma"/>
          <w:sz w:val="24"/>
          <w:szCs w:val="24"/>
          <w:highlight w:val="yellow"/>
        </w:rPr>
        <w:t>to ensure progression</w:t>
      </w:r>
    </w:p>
    <w:p w14:paraId="5B594C9A" w14:textId="350C5240" w:rsidR="00F7615A" w:rsidRPr="00F7615A" w:rsidRDefault="00F7615A" w:rsidP="00442D9D">
      <w:pPr>
        <w:pStyle w:val="ListParagraph"/>
        <w:numPr>
          <w:ilvl w:val="0"/>
          <w:numId w:val="11"/>
        </w:numPr>
        <w:autoSpaceDE w:val="0"/>
        <w:autoSpaceDN w:val="0"/>
        <w:adjustRightInd w:val="0"/>
        <w:spacing w:after="0" w:line="240" w:lineRule="auto"/>
        <w:rPr>
          <w:rFonts w:ascii="Tahoma" w:hAnsi="Tahoma" w:cs="Tahoma"/>
          <w:sz w:val="24"/>
          <w:szCs w:val="24"/>
          <w:highlight w:val="yellow"/>
        </w:rPr>
      </w:pPr>
      <w:r w:rsidRPr="00F7615A">
        <w:rPr>
          <w:rFonts w:ascii="Tahoma" w:hAnsi="Tahoma" w:cs="Tahoma"/>
          <w:sz w:val="24"/>
          <w:szCs w:val="24"/>
          <w:highlight w:val="yellow"/>
        </w:rPr>
        <w:t>Pitch every lesson high: ‘challenge and success for all’</w:t>
      </w:r>
    </w:p>
    <w:p w14:paraId="7AB6F56D" w14:textId="77777777" w:rsidR="008359C7" w:rsidRPr="00DB70CC" w:rsidRDefault="008359C7" w:rsidP="008359C7">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t>Treat every second in a lesson as precious time</w:t>
      </w:r>
    </w:p>
    <w:p w14:paraId="5CAF2AF5" w14:textId="19DD3628" w:rsidR="0001283C" w:rsidRPr="001E0C12" w:rsidRDefault="00442D9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‘Literacy</w:t>
      </w:r>
      <w:r w:rsidR="00002C9F" w:rsidRPr="001E0C12">
        <w:rPr>
          <w:rFonts w:ascii="Tahoma" w:hAnsi="Tahoma" w:cs="Tahoma"/>
          <w:sz w:val="24"/>
          <w:szCs w:val="24"/>
        </w:rPr>
        <w:t xml:space="preserve"> and numeracy</w:t>
      </w:r>
      <w:r w:rsidRPr="001E0C12">
        <w:rPr>
          <w:rFonts w:ascii="Tahoma" w:hAnsi="Tahoma" w:cs="Tahoma"/>
          <w:sz w:val="24"/>
          <w:szCs w:val="24"/>
        </w:rPr>
        <w:t xml:space="preserve"> for all’: </w:t>
      </w:r>
      <w:r w:rsidR="00F47048" w:rsidRPr="001E0C12">
        <w:rPr>
          <w:rFonts w:ascii="Tahoma" w:hAnsi="Tahoma" w:cs="Tahoma"/>
          <w:sz w:val="24"/>
          <w:szCs w:val="24"/>
        </w:rPr>
        <w:t>explicitly t</w:t>
      </w:r>
      <w:r w:rsidR="00D4559D" w:rsidRPr="001E0C12">
        <w:rPr>
          <w:rFonts w:ascii="Tahoma" w:hAnsi="Tahoma" w:cs="Tahoma"/>
          <w:sz w:val="24"/>
          <w:szCs w:val="24"/>
        </w:rPr>
        <w:t>each</w:t>
      </w:r>
      <w:r w:rsidR="0001283C" w:rsidRPr="001E0C12">
        <w:rPr>
          <w:rFonts w:ascii="Tahoma" w:hAnsi="Tahoma" w:cs="Tahoma"/>
          <w:sz w:val="24"/>
          <w:szCs w:val="24"/>
        </w:rPr>
        <w:t xml:space="preserve"> </w:t>
      </w:r>
      <w:r w:rsidR="00D4559D" w:rsidRPr="001E0C12">
        <w:rPr>
          <w:rFonts w:ascii="Tahoma" w:hAnsi="Tahoma" w:cs="Tahoma"/>
          <w:sz w:val="24"/>
          <w:szCs w:val="24"/>
        </w:rPr>
        <w:t>l</w:t>
      </w:r>
      <w:r w:rsidR="0001283C" w:rsidRPr="001E0C12">
        <w:rPr>
          <w:rFonts w:ascii="Tahoma" w:hAnsi="Tahoma" w:cs="Tahoma"/>
          <w:sz w:val="24"/>
          <w:szCs w:val="24"/>
        </w:rPr>
        <w:t>iteracy</w:t>
      </w:r>
      <w:r w:rsidR="00D4559D" w:rsidRPr="001E0C12">
        <w:rPr>
          <w:rFonts w:ascii="Tahoma" w:hAnsi="Tahoma" w:cs="Tahoma"/>
          <w:sz w:val="24"/>
          <w:szCs w:val="24"/>
        </w:rPr>
        <w:t xml:space="preserve"> and</w:t>
      </w:r>
      <w:r w:rsidR="0001283C" w:rsidRPr="001E0C12">
        <w:rPr>
          <w:rFonts w:ascii="Tahoma" w:hAnsi="Tahoma" w:cs="Tahoma"/>
          <w:sz w:val="24"/>
          <w:szCs w:val="24"/>
        </w:rPr>
        <w:t xml:space="preserve"> </w:t>
      </w:r>
      <w:r w:rsidR="00D4559D" w:rsidRPr="001E0C12">
        <w:rPr>
          <w:rFonts w:ascii="Tahoma" w:hAnsi="Tahoma" w:cs="Tahoma"/>
          <w:sz w:val="24"/>
          <w:szCs w:val="24"/>
        </w:rPr>
        <w:t>n</w:t>
      </w:r>
      <w:r w:rsidR="0001283C" w:rsidRPr="001E0C12">
        <w:rPr>
          <w:rFonts w:ascii="Tahoma" w:hAnsi="Tahoma" w:cs="Tahoma"/>
          <w:sz w:val="24"/>
          <w:szCs w:val="24"/>
        </w:rPr>
        <w:t xml:space="preserve">umeracy within </w:t>
      </w:r>
      <w:r w:rsidR="00E26A9A" w:rsidRPr="00E26A9A">
        <w:rPr>
          <w:rFonts w:ascii="Tahoma" w:hAnsi="Tahoma" w:cs="Tahoma"/>
          <w:sz w:val="24"/>
          <w:szCs w:val="24"/>
          <w:highlight w:val="yellow"/>
        </w:rPr>
        <w:t>your</w:t>
      </w:r>
      <w:r w:rsidR="00E26A9A">
        <w:rPr>
          <w:rFonts w:ascii="Tahoma" w:hAnsi="Tahoma" w:cs="Tahoma"/>
          <w:sz w:val="24"/>
          <w:szCs w:val="24"/>
        </w:rPr>
        <w:t xml:space="preserve"> </w:t>
      </w:r>
      <w:r w:rsidR="0001283C" w:rsidRPr="001E0C12">
        <w:rPr>
          <w:rFonts w:ascii="Tahoma" w:hAnsi="Tahoma" w:cs="Tahoma"/>
          <w:sz w:val="24"/>
          <w:szCs w:val="24"/>
        </w:rPr>
        <w:t xml:space="preserve">subject specialism and </w:t>
      </w:r>
      <w:r w:rsidR="008D365B" w:rsidRPr="001E0C12">
        <w:rPr>
          <w:rFonts w:ascii="Tahoma" w:hAnsi="Tahoma" w:cs="Tahoma"/>
          <w:sz w:val="24"/>
          <w:szCs w:val="24"/>
        </w:rPr>
        <w:t>apply</w:t>
      </w:r>
      <w:r w:rsidR="0001283C" w:rsidRPr="001E0C12">
        <w:rPr>
          <w:rFonts w:ascii="Tahoma" w:hAnsi="Tahoma" w:cs="Tahoma"/>
          <w:sz w:val="24"/>
          <w:szCs w:val="24"/>
        </w:rPr>
        <w:t xml:space="preserve"> whole school strategies</w:t>
      </w:r>
    </w:p>
    <w:p w14:paraId="3C9E88C8" w14:textId="6780E217" w:rsidR="00D808CD" w:rsidRPr="001E0C12" w:rsidRDefault="00D808C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Engage with Learning Support Assistants in a ‘close collaborative partnership</w:t>
      </w:r>
      <w:r w:rsidR="00571A83" w:rsidRPr="00571A83">
        <w:rPr>
          <w:rFonts w:ascii="Tahoma" w:hAnsi="Tahoma" w:cs="Tahoma"/>
          <w:sz w:val="24"/>
          <w:szCs w:val="24"/>
          <w:highlight w:val="yellow"/>
        </w:rPr>
        <w:t>’</w:t>
      </w:r>
    </w:p>
    <w:p w14:paraId="2842468B" w14:textId="2C98B81E" w:rsidR="00F95950"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Teach tier </w:t>
      </w:r>
      <w:r w:rsidR="004F58CD" w:rsidRPr="001E0C12">
        <w:rPr>
          <w:rFonts w:ascii="Tahoma" w:hAnsi="Tahoma" w:cs="Tahoma"/>
          <w:sz w:val="24"/>
          <w:szCs w:val="24"/>
        </w:rPr>
        <w:t>3</w:t>
      </w:r>
      <w:r w:rsidRPr="001E0C12">
        <w:rPr>
          <w:rFonts w:ascii="Tahoma" w:hAnsi="Tahoma" w:cs="Tahoma"/>
          <w:sz w:val="24"/>
          <w:szCs w:val="24"/>
        </w:rPr>
        <w:t xml:space="preserve"> vocabulary (</w:t>
      </w:r>
      <w:r w:rsidR="004F58CD" w:rsidRPr="001E0C12">
        <w:rPr>
          <w:rFonts w:ascii="Tahoma" w:hAnsi="Tahoma" w:cs="Tahoma"/>
          <w:sz w:val="24"/>
          <w:szCs w:val="24"/>
        </w:rPr>
        <w:t xml:space="preserve">low frequency </w:t>
      </w:r>
      <w:r w:rsidR="006D37DE">
        <w:rPr>
          <w:rFonts w:ascii="Tahoma" w:hAnsi="Tahoma" w:cs="Tahoma"/>
          <w:sz w:val="24"/>
          <w:szCs w:val="24"/>
        </w:rPr>
        <w:t xml:space="preserve">words </w:t>
      </w:r>
      <w:r w:rsidR="004F58CD" w:rsidRPr="001E0C12">
        <w:rPr>
          <w:rFonts w:ascii="Tahoma" w:hAnsi="Tahoma" w:cs="Tahoma"/>
          <w:sz w:val="24"/>
          <w:szCs w:val="24"/>
        </w:rPr>
        <w:t>that occur in specific domains / subject specific words and phrases</w:t>
      </w:r>
      <w:r w:rsidRPr="001E0C12">
        <w:rPr>
          <w:rFonts w:ascii="Tahoma" w:hAnsi="Tahoma" w:cs="Tahoma"/>
          <w:sz w:val="24"/>
          <w:szCs w:val="24"/>
        </w:rPr>
        <w:t>)</w:t>
      </w:r>
    </w:p>
    <w:p w14:paraId="38EA8321" w14:textId="6430C599" w:rsidR="00F95950"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Develop students’ verbal communication skills every lesson by modelling and explaining tier </w:t>
      </w:r>
      <w:r w:rsidR="004F58CD" w:rsidRPr="001E0C12">
        <w:rPr>
          <w:rFonts w:ascii="Tahoma" w:hAnsi="Tahoma" w:cs="Tahoma"/>
          <w:sz w:val="24"/>
          <w:szCs w:val="24"/>
        </w:rPr>
        <w:t>2</w:t>
      </w:r>
      <w:r w:rsidRPr="001E0C12">
        <w:rPr>
          <w:rFonts w:ascii="Tahoma" w:hAnsi="Tahoma" w:cs="Tahoma"/>
          <w:sz w:val="24"/>
          <w:szCs w:val="24"/>
        </w:rPr>
        <w:t xml:space="preserve"> vocabulary</w:t>
      </w:r>
      <w:r w:rsidR="004F58CD" w:rsidRPr="001E0C12">
        <w:rPr>
          <w:rFonts w:ascii="Tahoma" w:hAnsi="Tahoma" w:cs="Tahoma"/>
          <w:sz w:val="24"/>
          <w:szCs w:val="24"/>
        </w:rPr>
        <w:t xml:space="preserve"> (unfamiliar, more sophisticated vocabulary</w:t>
      </w:r>
      <w:r w:rsidR="00A800CD" w:rsidRPr="001E0C12">
        <w:rPr>
          <w:rFonts w:ascii="Tahoma" w:hAnsi="Tahoma" w:cs="Tahoma"/>
          <w:sz w:val="24"/>
          <w:szCs w:val="24"/>
        </w:rPr>
        <w:t xml:space="preserve"> in general</w:t>
      </w:r>
      <w:r w:rsidR="004F58CD" w:rsidRPr="001E0C12">
        <w:rPr>
          <w:rFonts w:ascii="Tahoma" w:hAnsi="Tahoma" w:cs="Tahoma"/>
          <w:sz w:val="24"/>
          <w:szCs w:val="24"/>
        </w:rPr>
        <w:t>)</w:t>
      </w:r>
    </w:p>
    <w:p w14:paraId="470FEE31" w14:textId="620F8CA7" w:rsidR="0001283C" w:rsidRPr="001E0C12" w:rsidRDefault="00D4559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A</w:t>
      </w:r>
      <w:r w:rsidR="0001283C" w:rsidRPr="001E0C12">
        <w:rPr>
          <w:rFonts w:ascii="Tahoma" w:hAnsi="Tahoma" w:cs="Tahoma"/>
          <w:sz w:val="24"/>
          <w:szCs w:val="24"/>
        </w:rPr>
        <w:t xml:space="preserve">ctively encourage learners to take </w:t>
      </w:r>
      <w:r w:rsidR="0001283C" w:rsidRPr="00DB70CC">
        <w:rPr>
          <w:rFonts w:ascii="Tahoma" w:hAnsi="Tahoma" w:cs="Tahoma"/>
          <w:sz w:val="24"/>
          <w:szCs w:val="24"/>
        </w:rPr>
        <w:t>responsibility</w:t>
      </w:r>
      <w:r w:rsidR="006D37DE" w:rsidRPr="00DB70CC">
        <w:rPr>
          <w:rFonts w:ascii="Tahoma" w:hAnsi="Tahoma" w:cs="Tahoma"/>
          <w:sz w:val="24"/>
          <w:szCs w:val="24"/>
        </w:rPr>
        <w:t xml:space="preserve"> for and ownership of</w:t>
      </w:r>
      <w:r w:rsidR="0001283C" w:rsidRPr="001E0C12">
        <w:rPr>
          <w:rFonts w:ascii="Tahoma" w:hAnsi="Tahoma" w:cs="Tahoma"/>
          <w:sz w:val="24"/>
          <w:szCs w:val="24"/>
        </w:rPr>
        <w:t xml:space="preserve"> their own learning</w:t>
      </w:r>
    </w:p>
    <w:p w14:paraId="4931AAF0" w14:textId="6305372C" w:rsidR="0001283C" w:rsidRPr="001E0C12" w:rsidRDefault="00D4559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B</w:t>
      </w:r>
      <w:r w:rsidR="0001283C" w:rsidRPr="001E0C12">
        <w:rPr>
          <w:rFonts w:ascii="Tahoma" w:hAnsi="Tahoma" w:cs="Tahoma"/>
          <w:sz w:val="24"/>
          <w:szCs w:val="24"/>
        </w:rPr>
        <w:t xml:space="preserve">e clear </w:t>
      </w:r>
      <w:r w:rsidRPr="001E0C12">
        <w:rPr>
          <w:rFonts w:ascii="Tahoma" w:hAnsi="Tahoma" w:cs="Tahoma"/>
          <w:sz w:val="24"/>
          <w:szCs w:val="24"/>
        </w:rPr>
        <w:t>and</w:t>
      </w:r>
      <w:r w:rsidR="0001283C" w:rsidRPr="001E0C12">
        <w:rPr>
          <w:rFonts w:ascii="Tahoma" w:hAnsi="Tahoma" w:cs="Tahoma"/>
          <w:sz w:val="24"/>
          <w:szCs w:val="24"/>
        </w:rPr>
        <w:t xml:space="preserve"> precise about the knowledge / skills </w:t>
      </w:r>
      <w:r w:rsidR="00E26A9A" w:rsidRPr="00E26A9A">
        <w:rPr>
          <w:rFonts w:ascii="Tahoma" w:hAnsi="Tahoma" w:cs="Tahoma"/>
          <w:sz w:val="24"/>
          <w:szCs w:val="24"/>
          <w:highlight w:val="yellow"/>
        </w:rPr>
        <w:t>you</w:t>
      </w:r>
      <w:r w:rsidR="0001283C" w:rsidRPr="001E0C12">
        <w:rPr>
          <w:rFonts w:ascii="Tahoma" w:hAnsi="Tahoma" w:cs="Tahoma"/>
          <w:sz w:val="24"/>
          <w:szCs w:val="24"/>
        </w:rPr>
        <w:t xml:space="preserve"> want </w:t>
      </w:r>
      <w:r w:rsidRPr="001E0C12">
        <w:rPr>
          <w:rFonts w:ascii="Tahoma" w:hAnsi="Tahoma" w:cs="Tahoma"/>
          <w:sz w:val="24"/>
          <w:szCs w:val="24"/>
        </w:rPr>
        <w:t>students</w:t>
      </w:r>
      <w:r w:rsidR="0001283C" w:rsidRPr="001E0C12">
        <w:rPr>
          <w:rFonts w:ascii="Tahoma" w:hAnsi="Tahoma" w:cs="Tahoma"/>
          <w:sz w:val="24"/>
          <w:szCs w:val="24"/>
        </w:rPr>
        <w:t xml:space="preserve"> to learn</w:t>
      </w:r>
    </w:p>
    <w:p w14:paraId="3DBCABC5" w14:textId="1F4B90EA" w:rsidR="00D4559D" w:rsidRPr="001E0C12" w:rsidRDefault="00D4559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Share a</w:t>
      </w:r>
      <w:r w:rsidR="0001283C" w:rsidRPr="001E0C12">
        <w:rPr>
          <w:rFonts w:ascii="Tahoma" w:hAnsi="Tahoma" w:cs="Tahoma"/>
          <w:sz w:val="24"/>
          <w:szCs w:val="24"/>
        </w:rPr>
        <w:t xml:space="preserve"> </w:t>
      </w:r>
      <w:r w:rsidR="00773136" w:rsidRPr="001E0C12">
        <w:rPr>
          <w:rFonts w:ascii="Tahoma" w:hAnsi="Tahoma" w:cs="Tahoma"/>
          <w:sz w:val="24"/>
          <w:szCs w:val="24"/>
        </w:rPr>
        <w:t xml:space="preserve">‘big picture’ </w:t>
      </w:r>
      <w:r w:rsidR="0001283C" w:rsidRPr="001E0C12">
        <w:rPr>
          <w:rFonts w:ascii="Tahoma" w:hAnsi="Tahoma" w:cs="Tahoma"/>
          <w:sz w:val="24"/>
          <w:szCs w:val="24"/>
        </w:rPr>
        <w:t xml:space="preserve">clear </w:t>
      </w:r>
      <w:r w:rsidRPr="001E0C12">
        <w:rPr>
          <w:rFonts w:ascii="Tahoma" w:hAnsi="Tahoma" w:cs="Tahoma"/>
          <w:sz w:val="24"/>
          <w:szCs w:val="24"/>
        </w:rPr>
        <w:t xml:space="preserve">learning </w:t>
      </w:r>
      <w:r w:rsidR="00773136" w:rsidRPr="001E0C12">
        <w:rPr>
          <w:rFonts w:ascii="Tahoma" w:hAnsi="Tahoma" w:cs="Tahoma"/>
          <w:sz w:val="24"/>
          <w:szCs w:val="24"/>
        </w:rPr>
        <w:t>intention (</w:t>
      </w:r>
      <w:r w:rsidRPr="001E0C12">
        <w:rPr>
          <w:rFonts w:ascii="Tahoma" w:hAnsi="Tahoma" w:cs="Tahoma"/>
          <w:sz w:val="24"/>
          <w:szCs w:val="24"/>
        </w:rPr>
        <w:t>focus</w:t>
      </w:r>
      <w:r w:rsidR="00773136" w:rsidRPr="001E0C12">
        <w:rPr>
          <w:rFonts w:ascii="Tahoma" w:hAnsi="Tahoma" w:cs="Tahoma"/>
          <w:sz w:val="24"/>
          <w:szCs w:val="24"/>
        </w:rPr>
        <w:t>)</w:t>
      </w:r>
      <w:r w:rsidRPr="001E0C12">
        <w:rPr>
          <w:rFonts w:ascii="Tahoma" w:hAnsi="Tahoma" w:cs="Tahoma"/>
          <w:sz w:val="24"/>
          <w:szCs w:val="24"/>
        </w:rPr>
        <w:t xml:space="preserve"> and </w:t>
      </w:r>
      <w:r w:rsidR="00773136" w:rsidRPr="001E0C12">
        <w:rPr>
          <w:rFonts w:ascii="Tahoma" w:hAnsi="Tahoma" w:cs="Tahoma"/>
          <w:sz w:val="24"/>
          <w:szCs w:val="24"/>
        </w:rPr>
        <w:t xml:space="preserve">success criteria </w:t>
      </w:r>
      <w:r w:rsidR="0001283C" w:rsidRPr="001E0C12">
        <w:rPr>
          <w:rFonts w:ascii="Tahoma" w:hAnsi="Tahoma" w:cs="Tahoma"/>
          <w:sz w:val="24"/>
          <w:szCs w:val="24"/>
        </w:rPr>
        <w:t>for the lesson</w:t>
      </w:r>
      <w:r w:rsidRPr="001E0C12">
        <w:rPr>
          <w:rFonts w:ascii="Tahoma" w:hAnsi="Tahoma" w:cs="Tahoma"/>
          <w:sz w:val="24"/>
          <w:szCs w:val="24"/>
        </w:rPr>
        <w:t xml:space="preserve"> or sequence of lessons with students</w:t>
      </w:r>
      <w:r w:rsidR="0001283C" w:rsidRPr="001E0C12">
        <w:rPr>
          <w:rFonts w:ascii="Tahoma" w:hAnsi="Tahoma" w:cs="Tahoma"/>
          <w:sz w:val="24"/>
          <w:szCs w:val="24"/>
        </w:rPr>
        <w:t xml:space="preserve"> </w:t>
      </w:r>
    </w:p>
    <w:p w14:paraId="320B73D4" w14:textId="1C8005DD" w:rsidR="0001283C"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E</w:t>
      </w:r>
      <w:r w:rsidR="0001283C" w:rsidRPr="001E0C12">
        <w:rPr>
          <w:rFonts w:ascii="Tahoma" w:hAnsi="Tahoma" w:cs="Tahoma"/>
          <w:sz w:val="24"/>
          <w:szCs w:val="24"/>
        </w:rPr>
        <w:t xml:space="preserve">nsure all activities, including </w:t>
      </w:r>
      <w:r w:rsidR="00D4559D" w:rsidRPr="001E0C12">
        <w:rPr>
          <w:rFonts w:ascii="Tahoma" w:hAnsi="Tahoma" w:cs="Tahoma"/>
          <w:sz w:val="24"/>
          <w:szCs w:val="24"/>
        </w:rPr>
        <w:t>home learning</w:t>
      </w:r>
      <w:r w:rsidR="0001283C" w:rsidRPr="001E0C12">
        <w:rPr>
          <w:rFonts w:ascii="Tahoma" w:hAnsi="Tahoma" w:cs="Tahoma"/>
          <w:sz w:val="24"/>
          <w:szCs w:val="24"/>
        </w:rPr>
        <w:t xml:space="preserve">, are planned </w:t>
      </w:r>
      <w:r w:rsidR="003D3DA2" w:rsidRPr="001E0C12">
        <w:rPr>
          <w:rFonts w:ascii="Tahoma" w:hAnsi="Tahoma" w:cs="Tahoma"/>
          <w:sz w:val="24"/>
          <w:szCs w:val="24"/>
        </w:rPr>
        <w:t xml:space="preserve">for a precise </w:t>
      </w:r>
      <w:r w:rsidR="0001283C" w:rsidRPr="001E0C12">
        <w:rPr>
          <w:rFonts w:ascii="Tahoma" w:hAnsi="Tahoma" w:cs="Tahoma"/>
          <w:sz w:val="24"/>
          <w:szCs w:val="24"/>
        </w:rPr>
        <w:t>learning</w:t>
      </w:r>
      <w:r w:rsidR="003D3DA2" w:rsidRPr="001E0C12">
        <w:rPr>
          <w:rFonts w:ascii="Tahoma" w:hAnsi="Tahoma" w:cs="Tahoma"/>
          <w:sz w:val="24"/>
          <w:szCs w:val="24"/>
        </w:rPr>
        <w:t xml:space="preserve"> purpose</w:t>
      </w:r>
    </w:p>
    <w:p w14:paraId="602DE6B4" w14:textId="77777777" w:rsidR="00F47048" w:rsidRPr="001E0C12" w:rsidRDefault="00F47048"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Ensure lessons and home learning include regular retrieval practice</w:t>
      </w:r>
    </w:p>
    <w:p w14:paraId="0AC6B9CB" w14:textId="7EE116C6" w:rsidR="003D3DA2" w:rsidRPr="001E0C12" w:rsidRDefault="003D3DA2"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Teach cross-curricular ‘golden threads’ of understanding, knowledge and skills</w:t>
      </w:r>
    </w:p>
    <w:p w14:paraId="7C676AB9" w14:textId="3D3267D9" w:rsidR="0001283C"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A</w:t>
      </w:r>
      <w:r w:rsidR="0001283C" w:rsidRPr="001E0C12">
        <w:rPr>
          <w:rFonts w:ascii="Tahoma" w:hAnsi="Tahoma" w:cs="Tahoma"/>
          <w:sz w:val="24"/>
          <w:szCs w:val="24"/>
        </w:rPr>
        <w:t>ssess</w:t>
      </w:r>
      <w:r w:rsidRPr="001E0C12">
        <w:rPr>
          <w:rFonts w:ascii="Tahoma" w:hAnsi="Tahoma" w:cs="Tahoma"/>
          <w:sz w:val="24"/>
          <w:szCs w:val="24"/>
        </w:rPr>
        <w:t xml:space="preserve"> student progress</w:t>
      </w:r>
      <w:r w:rsidR="0001283C" w:rsidRPr="001E0C12">
        <w:rPr>
          <w:rFonts w:ascii="Tahoma" w:hAnsi="Tahoma" w:cs="Tahoma"/>
          <w:sz w:val="24"/>
          <w:szCs w:val="24"/>
        </w:rPr>
        <w:t xml:space="preserve"> against </w:t>
      </w:r>
      <w:r w:rsidRPr="001E0C12">
        <w:rPr>
          <w:rFonts w:ascii="Tahoma" w:hAnsi="Tahoma" w:cs="Tahoma"/>
          <w:sz w:val="24"/>
          <w:szCs w:val="24"/>
        </w:rPr>
        <w:t xml:space="preserve">set </w:t>
      </w:r>
      <w:r w:rsidR="0001283C" w:rsidRPr="001E0C12">
        <w:rPr>
          <w:rFonts w:ascii="Tahoma" w:hAnsi="Tahoma" w:cs="Tahoma"/>
          <w:sz w:val="24"/>
          <w:szCs w:val="24"/>
        </w:rPr>
        <w:t>criteria</w:t>
      </w:r>
      <w:r w:rsidRPr="001E0C12">
        <w:rPr>
          <w:rFonts w:ascii="Tahoma" w:hAnsi="Tahoma" w:cs="Tahoma"/>
          <w:sz w:val="24"/>
          <w:szCs w:val="24"/>
        </w:rPr>
        <w:t xml:space="preserve"> at agreed times </w:t>
      </w:r>
      <w:r w:rsidR="00D808CD" w:rsidRPr="001E0C12">
        <w:rPr>
          <w:rFonts w:ascii="Tahoma" w:hAnsi="Tahoma" w:cs="Tahoma"/>
          <w:sz w:val="24"/>
          <w:szCs w:val="24"/>
        </w:rPr>
        <w:t>within</w:t>
      </w:r>
      <w:r w:rsidRPr="001E0C12">
        <w:rPr>
          <w:rFonts w:ascii="Tahoma" w:hAnsi="Tahoma" w:cs="Tahoma"/>
          <w:sz w:val="24"/>
          <w:szCs w:val="24"/>
        </w:rPr>
        <w:t xml:space="preserve"> departments</w:t>
      </w:r>
    </w:p>
    <w:p w14:paraId="29D42843" w14:textId="55485850" w:rsidR="00F95950" w:rsidRPr="001E0C12"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 xml:space="preserve">Create a positive learning space and atmosphere with appropriate </w:t>
      </w:r>
      <w:r w:rsidR="0001283C" w:rsidRPr="001E0C12">
        <w:rPr>
          <w:rFonts w:ascii="Tahoma" w:hAnsi="Tahoma" w:cs="Tahoma"/>
          <w:sz w:val="24"/>
          <w:szCs w:val="24"/>
        </w:rPr>
        <w:t>seating plans</w:t>
      </w:r>
      <w:r w:rsidRPr="001E0C12">
        <w:rPr>
          <w:rFonts w:ascii="Tahoma" w:hAnsi="Tahoma" w:cs="Tahoma"/>
          <w:sz w:val="24"/>
          <w:szCs w:val="24"/>
        </w:rPr>
        <w:t>,</w:t>
      </w:r>
      <w:r w:rsidR="0001283C" w:rsidRPr="001E0C12">
        <w:rPr>
          <w:rFonts w:ascii="Tahoma" w:hAnsi="Tahoma" w:cs="Tahoma"/>
          <w:sz w:val="24"/>
          <w:szCs w:val="24"/>
        </w:rPr>
        <w:t xml:space="preserve"> </w:t>
      </w:r>
      <w:r w:rsidRPr="001E0C12">
        <w:rPr>
          <w:rFonts w:ascii="Tahoma" w:hAnsi="Tahoma" w:cs="Tahoma"/>
          <w:sz w:val="24"/>
          <w:szCs w:val="24"/>
        </w:rPr>
        <w:t>saved onto our MiS</w:t>
      </w:r>
      <w:r w:rsidR="00A217AE" w:rsidRPr="001E0C12">
        <w:rPr>
          <w:rFonts w:ascii="Tahoma" w:hAnsi="Tahoma" w:cs="Tahoma"/>
          <w:sz w:val="24"/>
          <w:szCs w:val="24"/>
        </w:rPr>
        <w:t>:</w:t>
      </w:r>
      <w:r w:rsidRPr="001E0C12">
        <w:rPr>
          <w:rFonts w:ascii="Tahoma" w:hAnsi="Tahoma" w:cs="Tahoma"/>
          <w:sz w:val="24"/>
          <w:szCs w:val="24"/>
        </w:rPr>
        <w:t xml:space="preserve"> Bromcom</w:t>
      </w:r>
    </w:p>
    <w:p w14:paraId="5A465A4B" w14:textId="70EB2E5A" w:rsidR="00D808CD" w:rsidRPr="00DB70CC" w:rsidRDefault="00D808CD"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Insist on high standards of work presentation</w:t>
      </w:r>
      <w:r w:rsidR="00291F46" w:rsidRPr="001E0C12">
        <w:rPr>
          <w:rFonts w:ascii="Tahoma" w:hAnsi="Tahoma" w:cs="Tahoma"/>
          <w:sz w:val="24"/>
          <w:szCs w:val="24"/>
        </w:rPr>
        <w:t xml:space="preserve"> by reminding students of our</w:t>
      </w:r>
      <w:r w:rsidR="005E2ED2" w:rsidRPr="001E0C12">
        <w:rPr>
          <w:rFonts w:ascii="Tahoma" w:hAnsi="Tahoma" w:cs="Tahoma"/>
          <w:sz w:val="24"/>
          <w:szCs w:val="24"/>
        </w:rPr>
        <w:t xml:space="preserve"> ‘Spennie Pride’</w:t>
      </w:r>
      <w:r w:rsidR="00291F46" w:rsidRPr="001E0C12">
        <w:rPr>
          <w:rFonts w:ascii="Tahoma" w:hAnsi="Tahoma" w:cs="Tahoma"/>
          <w:sz w:val="24"/>
          <w:szCs w:val="24"/>
        </w:rPr>
        <w:t xml:space="preserve"> non-negotiable rules and </w:t>
      </w:r>
      <w:r w:rsidR="00291F46" w:rsidRPr="00DB70CC">
        <w:rPr>
          <w:rFonts w:ascii="Tahoma" w:hAnsi="Tahoma" w:cs="Tahoma"/>
          <w:sz w:val="24"/>
          <w:szCs w:val="24"/>
        </w:rPr>
        <w:t xml:space="preserve">showing </w:t>
      </w:r>
      <w:r w:rsidR="006D37DE" w:rsidRPr="00DB70CC">
        <w:rPr>
          <w:rFonts w:ascii="Tahoma" w:hAnsi="Tahoma" w:cs="Tahoma"/>
          <w:sz w:val="24"/>
          <w:szCs w:val="24"/>
        </w:rPr>
        <w:t xml:space="preserve">high standard worked examples </w:t>
      </w:r>
    </w:p>
    <w:p w14:paraId="0CEAA939" w14:textId="71CD00D7" w:rsidR="006D37DE" w:rsidRPr="00DB70CC"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t>A</w:t>
      </w:r>
      <w:r w:rsidR="0001283C" w:rsidRPr="00DB70CC">
        <w:rPr>
          <w:rFonts w:ascii="Tahoma" w:hAnsi="Tahoma" w:cs="Tahoma"/>
          <w:sz w:val="24"/>
          <w:szCs w:val="24"/>
        </w:rPr>
        <w:t xml:space="preserve">ssess formatively, </w:t>
      </w:r>
      <w:r w:rsidR="006D37DE" w:rsidRPr="00DB70CC">
        <w:rPr>
          <w:rFonts w:ascii="Tahoma" w:hAnsi="Tahoma" w:cs="Tahoma"/>
          <w:sz w:val="24"/>
          <w:szCs w:val="24"/>
        </w:rPr>
        <w:t xml:space="preserve">applying the five key strategies of formative assessment </w:t>
      </w:r>
      <w:r w:rsidR="008359C7" w:rsidRPr="00DB70CC">
        <w:rPr>
          <w:rFonts w:ascii="Tahoma" w:hAnsi="Tahoma" w:cs="Tahoma"/>
          <w:sz w:val="24"/>
          <w:szCs w:val="24"/>
        </w:rPr>
        <w:t>with</w:t>
      </w:r>
      <w:r w:rsidR="006D37DE" w:rsidRPr="00DB70CC">
        <w:rPr>
          <w:rFonts w:ascii="Tahoma" w:hAnsi="Tahoma" w:cs="Tahoma"/>
          <w:sz w:val="24"/>
          <w:szCs w:val="24"/>
        </w:rPr>
        <w:t xml:space="preserve"> teacher, learner and peer: know where the learner is going; know where the learner is; know how to get there</w:t>
      </w:r>
    </w:p>
    <w:p w14:paraId="18B6AC5E" w14:textId="19C2E494" w:rsidR="0001283C" w:rsidRPr="00DB70CC" w:rsidRDefault="006D37DE"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lastRenderedPageBreak/>
        <w:t>T</w:t>
      </w:r>
      <w:r w:rsidR="0001283C" w:rsidRPr="00DB70CC">
        <w:rPr>
          <w:rFonts w:ascii="Tahoma" w:hAnsi="Tahoma" w:cs="Tahoma"/>
          <w:sz w:val="24"/>
          <w:szCs w:val="24"/>
        </w:rPr>
        <w:t xml:space="preserve">hroughout the lesson, </w:t>
      </w:r>
      <w:r w:rsidR="00002C9F" w:rsidRPr="00DB70CC">
        <w:rPr>
          <w:rFonts w:ascii="Tahoma" w:hAnsi="Tahoma" w:cs="Tahoma"/>
          <w:sz w:val="24"/>
          <w:szCs w:val="24"/>
        </w:rPr>
        <w:t>check understanding</w:t>
      </w:r>
      <w:r w:rsidR="00E26A9A">
        <w:rPr>
          <w:rFonts w:ascii="Tahoma" w:hAnsi="Tahoma" w:cs="Tahoma"/>
          <w:sz w:val="24"/>
          <w:szCs w:val="24"/>
        </w:rPr>
        <w:t xml:space="preserve"> </w:t>
      </w:r>
      <w:r w:rsidR="00E26A9A" w:rsidRPr="00F42C89">
        <w:rPr>
          <w:rFonts w:ascii="Tahoma" w:hAnsi="Tahoma" w:cs="Tahoma"/>
          <w:sz w:val="24"/>
          <w:szCs w:val="24"/>
          <w:highlight w:val="yellow"/>
        </w:rPr>
        <w:t>using a range of questioning</w:t>
      </w:r>
      <w:r w:rsidR="00E26A9A" w:rsidRPr="00667F9F">
        <w:rPr>
          <w:rFonts w:ascii="Tahoma" w:hAnsi="Tahoma" w:cs="Tahoma"/>
          <w:sz w:val="24"/>
          <w:szCs w:val="24"/>
          <w:highlight w:val="yellow"/>
        </w:rPr>
        <w:t xml:space="preserve"> </w:t>
      </w:r>
      <w:r w:rsidR="00667F9F" w:rsidRPr="00667F9F">
        <w:rPr>
          <w:rFonts w:ascii="Tahoma" w:hAnsi="Tahoma" w:cs="Tahoma"/>
          <w:sz w:val="24"/>
          <w:szCs w:val="24"/>
          <w:highlight w:val="yellow"/>
        </w:rPr>
        <w:t>strategies</w:t>
      </w:r>
      <w:r w:rsidR="00002C9F" w:rsidRPr="00DB70CC">
        <w:rPr>
          <w:rFonts w:ascii="Tahoma" w:hAnsi="Tahoma" w:cs="Tahoma"/>
          <w:sz w:val="24"/>
          <w:szCs w:val="24"/>
        </w:rPr>
        <w:t xml:space="preserve">, </w:t>
      </w:r>
      <w:r w:rsidR="0001283C" w:rsidRPr="00DB70CC">
        <w:rPr>
          <w:rFonts w:ascii="Tahoma" w:hAnsi="Tahoma" w:cs="Tahoma"/>
          <w:sz w:val="24"/>
          <w:szCs w:val="24"/>
        </w:rPr>
        <w:t>monitor progress and ensure learning is being retained</w:t>
      </w:r>
      <w:r w:rsidR="008359C7" w:rsidRPr="00DB70CC">
        <w:rPr>
          <w:rFonts w:ascii="Tahoma" w:hAnsi="Tahoma" w:cs="Tahoma"/>
          <w:sz w:val="24"/>
          <w:szCs w:val="24"/>
        </w:rPr>
        <w:t xml:space="preserve"> and re-teach if necessary</w:t>
      </w:r>
    </w:p>
    <w:p w14:paraId="08F2FA84" w14:textId="0E68A67B" w:rsidR="00782B82" w:rsidRPr="00F42C89" w:rsidRDefault="00782B82"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t>Involve students in classroom talk about learning</w:t>
      </w:r>
      <w:r w:rsidRPr="001E0C12">
        <w:rPr>
          <w:rFonts w:ascii="Tahoma" w:hAnsi="Tahoma" w:cs="Tahoma"/>
          <w:sz w:val="24"/>
          <w:szCs w:val="24"/>
        </w:rPr>
        <w:t xml:space="preserve"> to develop </w:t>
      </w:r>
      <w:r w:rsidR="00F42C89" w:rsidRPr="00F42C89">
        <w:rPr>
          <w:rFonts w:ascii="Tahoma" w:hAnsi="Tahoma" w:cs="Tahoma"/>
          <w:sz w:val="24"/>
          <w:szCs w:val="24"/>
          <w:highlight w:val="yellow"/>
        </w:rPr>
        <w:t>oracy</w:t>
      </w:r>
      <w:r w:rsidR="00F42C89">
        <w:rPr>
          <w:rFonts w:ascii="Tahoma" w:hAnsi="Tahoma" w:cs="Tahoma"/>
          <w:sz w:val="24"/>
          <w:szCs w:val="24"/>
        </w:rPr>
        <w:t xml:space="preserve">, </w:t>
      </w:r>
      <w:r w:rsidRPr="001E0C12">
        <w:rPr>
          <w:rFonts w:ascii="Tahoma" w:hAnsi="Tahoma" w:cs="Tahoma"/>
          <w:sz w:val="24"/>
          <w:szCs w:val="24"/>
        </w:rPr>
        <w:t>metacognition</w:t>
      </w:r>
      <w:r w:rsidR="00DB70CC">
        <w:rPr>
          <w:rFonts w:ascii="Tahoma" w:hAnsi="Tahoma" w:cs="Tahoma"/>
          <w:sz w:val="24"/>
          <w:szCs w:val="24"/>
        </w:rPr>
        <w:t xml:space="preserve"> </w:t>
      </w:r>
      <w:r w:rsidR="00DB70CC" w:rsidRPr="00F42C89">
        <w:rPr>
          <w:rFonts w:ascii="Tahoma" w:hAnsi="Tahoma" w:cs="Tahoma"/>
          <w:sz w:val="24"/>
          <w:szCs w:val="24"/>
        </w:rPr>
        <w:t>and self-regulation</w:t>
      </w:r>
    </w:p>
    <w:p w14:paraId="4BCFA686" w14:textId="108C916D" w:rsidR="00F95950" w:rsidRPr="00DB70CC" w:rsidRDefault="00F95950"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1E0C12">
        <w:rPr>
          <w:rFonts w:ascii="Tahoma" w:hAnsi="Tahoma" w:cs="Tahoma"/>
          <w:sz w:val="24"/>
          <w:szCs w:val="24"/>
        </w:rPr>
        <w:t>I</w:t>
      </w:r>
      <w:r w:rsidR="0001283C" w:rsidRPr="001E0C12">
        <w:rPr>
          <w:rFonts w:ascii="Tahoma" w:hAnsi="Tahoma" w:cs="Tahoma"/>
          <w:sz w:val="24"/>
          <w:szCs w:val="24"/>
        </w:rPr>
        <w:t>mprov</w:t>
      </w:r>
      <w:r w:rsidRPr="001E0C12">
        <w:rPr>
          <w:rFonts w:ascii="Tahoma" w:hAnsi="Tahoma" w:cs="Tahoma"/>
          <w:sz w:val="24"/>
          <w:szCs w:val="24"/>
        </w:rPr>
        <w:t>e</w:t>
      </w:r>
      <w:r w:rsidR="0001283C" w:rsidRPr="001E0C12">
        <w:rPr>
          <w:rFonts w:ascii="Tahoma" w:hAnsi="Tahoma" w:cs="Tahoma"/>
          <w:sz w:val="24"/>
          <w:szCs w:val="24"/>
        </w:rPr>
        <w:t xml:space="preserve"> subject knowledge, practice and pedagogy through INSET, CP</w:t>
      </w:r>
      <w:r w:rsidRPr="001E0C12">
        <w:rPr>
          <w:rFonts w:ascii="Tahoma" w:hAnsi="Tahoma" w:cs="Tahoma"/>
          <w:sz w:val="24"/>
          <w:szCs w:val="24"/>
        </w:rPr>
        <w:t>L</w:t>
      </w:r>
      <w:r w:rsidR="008359C7">
        <w:rPr>
          <w:rFonts w:ascii="Tahoma" w:hAnsi="Tahoma" w:cs="Tahoma"/>
          <w:sz w:val="24"/>
          <w:szCs w:val="24"/>
        </w:rPr>
        <w:t>D</w:t>
      </w:r>
      <w:r w:rsidR="00002C9F" w:rsidRPr="001E0C12">
        <w:rPr>
          <w:rFonts w:ascii="Tahoma" w:hAnsi="Tahoma" w:cs="Tahoma"/>
          <w:sz w:val="24"/>
          <w:szCs w:val="24"/>
        </w:rPr>
        <w:t>, Teacher Learning Community workshops</w:t>
      </w:r>
      <w:r w:rsidR="00DB70CC">
        <w:rPr>
          <w:rFonts w:ascii="Tahoma" w:hAnsi="Tahoma" w:cs="Tahoma"/>
          <w:sz w:val="24"/>
          <w:szCs w:val="24"/>
        </w:rPr>
        <w:t xml:space="preserve">, </w:t>
      </w:r>
      <w:r w:rsidR="00002C9F" w:rsidRPr="00DB70CC">
        <w:rPr>
          <w:rFonts w:ascii="Tahoma" w:hAnsi="Tahoma" w:cs="Tahoma"/>
          <w:sz w:val="24"/>
          <w:szCs w:val="24"/>
        </w:rPr>
        <w:t>peer observations,</w:t>
      </w:r>
      <w:r w:rsidR="0001283C" w:rsidRPr="00DB70CC">
        <w:rPr>
          <w:rFonts w:ascii="Tahoma" w:hAnsi="Tahoma" w:cs="Tahoma"/>
          <w:sz w:val="24"/>
          <w:szCs w:val="24"/>
        </w:rPr>
        <w:t xml:space="preserve"> and independent</w:t>
      </w:r>
      <w:r w:rsidR="008D365B" w:rsidRPr="00DB70CC">
        <w:rPr>
          <w:rFonts w:ascii="Tahoma" w:hAnsi="Tahoma" w:cs="Tahoma"/>
          <w:sz w:val="24"/>
          <w:szCs w:val="24"/>
        </w:rPr>
        <w:t xml:space="preserve"> </w:t>
      </w:r>
      <w:r w:rsidR="00773136" w:rsidRPr="00DB70CC">
        <w:rPr>
          <w:rFonts w:ascii="Tahoma" w:hAnsi="Tahoma" w:cs="Tahoma"/>
          <w:sz w:val="24"/>
          <w:szCs w:val="24"/>
        </w:rPr>
        <w:t>study</w:t>
      </w:r>
    </w:p>
    <w:p w14:paraId="3337D384" w14:textId="5073A89D" w:rsidR="008D365B" w:rsidRPr="00DB70CC" w:rsidRDefault="008D365B" w:rsidP="008D365B">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t xml:space="preserve">Embrace </w:t>
      </w:r>
      <w:r w:rsidR="00773136" w:rsidRPr="00DB70CC">
        <w:rPr>
          <w:rFonts w:ascii="Tahoma" w:hAnsi="Tahoma" w:cs="Tahoma"/>
          <w:sz w:val="24"/>
          <w:szCs w:val="24"/>
        </w:rPr>
        <w:t xml:space="preserve">all </w:t>
      </w:r>
      <w:r w:rsidRPr="00DB70CC">
        <w:rPr>
          <w:rFonts w:ascii="Tahoma" w:hAnsi="Tahoma" w:cs="Tahoma"/>
          <w:sz w:val="24"/>
          <w:szCs w:val="24"/>
        </w:rPr>
        <w:t xml:space="preserve">opportunities to learn from </w:t>
      </w:r>
      <w:r w:rsidR="008359C7" w:rsidRPr="00DB70CC">
        <w:rPr>
          <w:rFonts w:ascii="Tahoma" w:hAnsi="Tahoma" w:cs="Tahoma"/>
          <w:sz w:val="24"/>
          <w:szCs w:val="24"/>
        </w:rPr>
        <w:t xml:space="preserve">‘critical friend’ </w:t>
      </w:r>
      <w:r w:rsidRPr="00DB70CC">
        <w:rPr>
          <w:rFonts w:ascii="Tahoma" w:hAnsi="Tahoma" w:cs="Tahoma"/>
          <w:sz w:val="24"/>
          <w:szCs w:val="24"/>
        </w:rPr>
        <w:t>colleagues</w:t>
      </w:r>
    </w:p>
    <w:p w14:paraId="27CF073D" w14:textId="5AE0D3DD" w:rsidR="00F47048" w:rsidRPr="00DB70CC" w:rsidRDefault="008D365B" w:rsidP="00773136">
      <w:pPr>
        <w:pStyle w:val="ListParagraph"/>
        <w:numPr>
          <w:ilvl w:val="0"/>
          <w:numId w:val="11"/>
        </w:numPr>
        <w:autoSpaceDE w:val="0"/>
        <w:autoSpaceDN w:val="0"/>
        <w:adjustRightInd w:val="0"/>
        <w:spacing w:after="0" w:line="240" w:lineRule="auto"/>
        <w:rPr>
          <w:rFonts w:ascii="Tahoma" w:hAnsi="Tahoma" w:cs="Tahoma"/>
          <w:sz w:val="24"/>
          <w:szCs w:val="24"/>
        </w:rPr>
      </w:pPr>
      <w:r w:rsidRPr="00DB70CC">
        <w:rPr>
          <w:rFonts w:ascii="Tahoma" w:hAnsi="Tahoma" w:cs="Tahoma"/>
          <w:sz w:val="24"/>
          <w:szCs w:val="24"/>
        </w:rPr>
        <w:t>Apply</w:t>
      </w:r>
      <w:r w:rsidR="0001283C" w:rsidRPr="00DB70CC">
        <w:rPr>
          <w:rFonts w:ascii="Tahoma" w:hAnsi="Tahoma" w:cs="Tahoma"/>
          <w:sz w:val="24"/>
          <w:szCs w:val="24"/>
        </w:rPr>
        <w:t xml:space="preserve"> the school’s </w:t>
      </w:r>
      <w:r w:rsidRPr="00DB70CC">
        <w:rPr>
          <w:rFonts w:ascii="Tahoma" w:hAnsi="Tahoma" w:cs="Tahoma"/>
          <w:sz w:val="24"/>
          <w:szCs w:val="24"/>
        </w:rPr>
        <w:t xml:space="preserve">behaviour policy and procedures </w:t>
      </w:r>
      <w:r w:rsidR="0001283C" w:rsidRPr="00DB70CC">
        <w:rPr>
          <w:rFonts w:ascii="Tahoma" w:hAnsi="Tahoma" w:cs="Tahoma"/>
          <w:sz w:val="24"/>
          <w:szCs w:val="24"/>
        </w:rPr>
        <w:t>to provide a safe, calm environment for learning</w:t>
      </w:r>
      <w:r w:rsidR="00773136" w:rsidRPr="00DB70CC">
        <w:rPr>
          <w:rFonts w:ascii="Tahoma" w:hAnsi="Tahoma" w:cs="Tahoma"/>
          <w:sz w:val="24"/>
          <w:szCs w:val="24"/>
        </w:rPr>
        <w:t xml:space="preserve">, issuing </w:t>
      </w:r>
      <w:r w:rsidR="00F47048" w:rsidRPr="00DB70CC">
        <w:rPr>
          <w:rFonts w:ascii="Tahoma" w:hAnsi="Tahoma" w:cs="Tahoma"/>
          <w:sz w:val="24"/>
          <w:szCs w:val="24"/>
        </w:rPr>
        <w:t>appropriate rewards for effort and achievement</w:t>
      </w:r>
      <w:r w:rsidR="00773136" w:rsidRPr="00DB70CC">
        <w:rPr>
          <w:rFonts w:ascii="Tahoma" w:hAnsi="Tahoma" w:cs="Tahoma"/>
          <w:sz w:val="24"/>
          <w:szCs w:val="24"/>
        </w:rPr>
        <w:t xml:space="preserve"> and </w:t>
      </w:r>
      <w:r w:rsidR="00F47048" w:rsidRPr="00DB70CC">
        <w:rPr>
          <w:rFonts w:ascii="Tahoma" w:hAnsi="Tahoma" w:cs="Tahoma"/>
          <w:sz w:val="24"/>
          <w:szCs w:val="24"/>
        </w:rPr>
        <w:t>appropriate sanctions</w:t>
      </w:r>
      <w:r w:rsidR="008359C7" w:rsidRPr="00DB70CC">
        <w:rPr>
          <w:rFonts w:ascii="Tahoma" w:hAnsi="Tahoma" w:cs="Tahoma"/>
          <w:sz w:val="24"/>
          <w:szCs w:val="24"/>
        </w:rPr>
        <w:t xml:space="preserve"> and / or catch up opportunities</w:t>
      </w:r>
      <w:r w:rsidR="00F47048" w:rsidRPr="00DB70CC">
        <w:rPr>
          <w:rFonts w:ascii="Tahoma" w:hAnsi="Tahoma" w:cs="Tahoma"/>
          <w:sz w:val="24"/>
          <w:szCs w:val="24"/>
        </w:rPr>
        <w:t xml:space="preserve"> for missed, incomplete, or poor quality </w:t>
      </w:r>
      <w:r w:rsidR="008359C7" w:rsidRPr="00DB70CC">
        <w:rPr>
          <w:rFonts w:ascii="Tahoma" w:hAnsi="Tahoma" w:cs="Tahoma"/>
          <w:sz w:val="24"/>
          <w:szCs w:val="24"/>
        </w:rPr>
        <w:t xml:space="preserve">class or </w:t>
      </w:r>
      <w:r w:rsidR="00F47048" w:rsidRPr="00DB70CC">
        <w:rPr>
          <w:rFonts w:ascii="Tahoma" w:hAnsi="Tahoma" w:cs="Tahoma"/>
          <w:sz w:val="24"/>
          <w:szCs w:val="24"/>
        </w:rPr>
        <w:t>home learning</w:t>
      </w:r>
      <w:r w:rsidR="008359C7" w:rsidRPr="00DB70CC">
        <w:rPr>
          <w:rFonts w:ascii="Tahoma" w:hAnsi="Tahoma" w:cs="Tahoma"/>
          <w:sz w:val="24"/>
          <w:szCs w:val="24"/>
        </w:rPr>
        <w:t xml:space="preserve"> and lateness</w:t>
      </w:r>
    </w:p>
    <w:p w14:paraId="2E106752" w14:textId="465884E3" w:rsidR="00D4559D" w:rsidRDefault="00D4559D" w:rsidP="003D3DA2">
      <w:pPr>
        <w:autoSpaceDE w:val="0"/>
        <w:autoSpaceDN w:val="0"/>
        <w:adjustRightInd w:val="0"/>
        <w:spacing w:after="0" w:line="240" w:lineRule="auto"/>
        <w:rPr>
          <w:rFonts w:ascii="Calibri,Bold" w:hAnsi="Calibri,Bold" w:cs="Calibri,Bold"/>
          <w:b/>
          <w:bCs/>
        </w:rPr>
      </w:pPr>
    </w:p>
    <w:p w14:paraId="2753E4B1" w14:textId="2DFBFD69" w:rsidR="00D4559D" w:rsidRPr="00D4559D" w:rsidRDefault="00D4559D" w:rsidP="00D4559D">
      <w:pPr>
        <w:spacing w:before="100" w:beforeAutospacing="1" w:after="100" w:afterAutospacing="1" w:line="240" w:lineRule="auto"/>
        <w:rPr>
          <w:rFonts w:ascii="Tahoma" w:eastAsia="Times New Roman" w:hAnsi="Tahoma" w:cs="Tahoma"/>
          <w:b/>
          <w:bCs/>
          <w:sz w:val="24"/>
          <w:szCs w:val="24"/>
          <w:lang w:eastAsia="en-GB"/>
        </w:rPr>
      </w:pPr>
      <w:r w:rsidRPr="00D4559D">
        <w:rPr>
          <w:rFonts w:ascii="Tahoma" w:eastAsia="Times New Roman" w:hAnsi="Tahoma" w:cs="Tahoma"/>
          <w:b/>
          <w:bCs/>
          <w:sz w:val="24"/>
          <w:szCs w:val="24"/>
          <w:lang w:eastAsia="en-GB"/>
        </w:rPr>
        <w:t>Student Expectations</w:t>
      </w:r>
      <w:r w:rsidR="008D365B">
        <w:rPr>
          <w:rFonts w:ascii="Tahoma" w:eastAsia="Times New Roman" w:hAnsi="Tahoma" w:cs="Tahoma"/>
          <w:b/>
          <w:bCs/>
          <w:sz w:val="24"/>
          <w:szCs w:val="24"/>
          <w:lang w:eastAsia="en-GB"/>
        </w:rPr>
        <w:t>:</w:t>
      </w:r>
    </w:p>
    <w:p w14:paraId="00646A6F" w14:textId="77777777" w:rsidR="00D4559D" w:rsidRPr="003D3DA2" w:rsidRDefault="00D4559D" w:rsidP="003D3DA2">
      <w:pPr>
        <w:autoSpaceDE w:val="0"/>
        <w:autoSpaceDN w:val="0"/>
        <w:adjustRightInd w:val="0"/>
        <w:spacing w:after="0" w:line="240" w:lineRule="auto"/>
        <w:ind w:left="720"/>
        <w:rPr>
          <w:rFonts w:ascii="Tahoma" w:hAnsi="Tahoma" w:cs="Tahoma"/>
          <w:b/>
          <w:bCs/>
          <w:sz w:val="24"/>
          <w:szCs w:val="24"/>
        </w:rPr>
      </w:pPr>
    </w:p>
    <w:p w14:paraId="05392E97" w14:textId="77777777" w:rsidR="003D3DA2"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Pr>
          <w:rFonts w:ascii="Tahoma" w:hAnsi="Tahoma" w:cs="Tahoma"/>
          <w:sz w:val="24"/>
          <w:szCs w:val="24"/>
        </w:rPr>
        <w:t>Treat every second in a lesson as precious time</w:t>
      </w:r>
    </w:p>
    <w:p w14:paraId="69E96D0A" w14:textId="77777777" w:rsidR="00082F16" w:rsidRPr="008359C7" w:rsidRDefault="00082F16"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Know that you can learn from everyone in the classroom</w:t>
      </w:r>
    </w:p>
    <w:p w14:paraId="31883096" w14:textId="77777777" w:rsidR="00773136" w:rsidRPr="008359C7" w:rsidRDefault="00773136" w:rsidP="00773136">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Know that it is your responsibility to help your peers to learn </w:t>
      </w:r>
    </w:p>
    <w:p w14:paraId="36B8267E" w14:textId="77777777" w:rsidR="00082F16" w:rsidRPr="008359C7" w:rsidRDefault="00082F16"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Know that learning takes place inside and outside of school in a range of contexts</w:t>
      </w:r>
    </w:p>
    <w:p w14:paraId="513DFEEB" w14:textId="6273F6E3" w:rsidR="00082F16" w:rsidRPr="008359C7" w:rsidRDefault="00082F16"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Know that learning is a life-long process </w:t>
      </w:r>
    </w:p>
    <w:p w14:paraId="0C53C3A4" w14:textId="6EC2EF45" w:rsidR="00A8143C" w:rsidRPr="008359C7" w:rsidRDefault="00A8143C"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Know that learning takes active thinking, hard work and effort</w:t>
      </w:r>
    </w:p>
    <w:p w14:paraId="1F91C78D" w14:textId="425E416B" w:rsidR="00A8143C" w:rsidRPr="008359C7" w:rsidRDefault="00A8143C" w:rsidP="00A8143C">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Be resilient when facing challenges; don’t give up</w:t>
      </w:r>
      <w:r w:rsidR="00F510A4">
        <w:rPr>
          <w:rFonts w:ascii="Tahoma" w:hAnsi="Tahoma" w:cs="Tahoma"/>
          <w:sz w:val="24"/>
          <w:szCs w:val="24"/>
        </w:rPr>
        <w:t>:</w:t>
      </w:r>
      <w:r w:rsidRPr="008359C7">
        <w:rPr>
          <w:rFonts w:ascii="Tahoma" w:hAnsi="Tahoma" w:cs="Tahoma"/>
          <w:sz w:val="24"/>
          <w:szCs w:val="24"/>
        </w:rPr>
        <w:t xml:space="preserve"> failure is an important step to success</w:t>
      </w:r>
    </w:p>
    <w:p w14:paraId="6BED8E78" w14:textId="77777777" w:rsidR="008263FA" w:rsidRPr="00F42C89" w:rsidRDefault="008263FA" w:rsidP="008263FA">
      <w:pPr>
        <w:pStyle w:val="ListParagraph"/>
        <w:numPr>
          <w:ilvl w:val="0"/>
          <w:numId w:val="12"/>
        </w:numPr>
        <w:autoSpaceDE w:val="0"/>
        <w:autoSpaceDN w:val="0"/>
        <w:adjustRightInd w:val="0"/>
        <w:spacing w:after="0" w:line="240" w:lineRule="auto"/>
        <w:rPr>
          <w:rFonts w:ascii="Tahoma" w:hAnsi="Tahoma" w:cs="Tahoma"/>
          <w:sz w:val="24"/>
          <w:szCs w:val="24"/>
        </w:rPr>
      </w:pPr>
      <w:r w:rsidRPr="00F42C89">
        <w:rPr>
          <w:rFonts w:ascii="Tahoma" w:hAnsi="Tahoma" w:cs="Tahoma"/>
          <w:sz w:val="24"/>
          <w:szCs w:val="24"/>
        </w:rPr>
        <w:t>Take time to reflect and think deeply instead of giving up</w:t>
      </w:r>
    </w:p>
    <w:p w14:paraId="40B4399B" w14:textId="77777777" w:rsidR="00A8143C" w:rsidRPr="008359C7" w:rsidRDefault="003D3DA2" w:rsidP="00A8143C">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Take responsibility for meeting home learning deadlines without excuses</w:t>
      </w:r>
      <w:r w:rsidR="00A8143C" w:rsidRPr="008359C7">
        <w:rPr>
          <w:rFonts w:ascii="Tahoma" w:hAnsi="Tahoma" w:cs="Tahoma"/>
          <w:sz w:val="24"/>
          <w:szCs w:val="24"/>
        </w:rPr>
        <w:t xml:space="preserve"> </w:t>
      </w:r>
    </w:p>
    <w:p w14:paraId="00FCD02E" w14:textId="01878D0B" w:rsidR="003D3DA2" w:rsidRPr="008359C7" w:rsidRDefault="00A8143C" w:rsidP="00A8143C">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Catch up on any class learning or home learning missed due to absence</w:t>
      </w:r>
    </w:p>
    <w:p w14:paraId="7C881A42" w14:textId="1D20B043" w:rsidR="00291F46" w:rsidRPr="008359C7" w:rsidRDefault="00082F16" w:rsidP="00291F46">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Complete class</w:t>
      </w:r>
      <w:r w:rsidR="00F510A4">
        <w:rPr>
          <w:rFonts w:ascii="Tahoma" w:hAnsi="Tahoma" w:cs="Tahoma"/>
          <w:sz w:val="24"/>
          <w:szCs w:val="24"/>
        </w:rPr>
        <w:t xml:space="preserve">, </w:t>
      </w:r>
      <w:r w:rsidR="00F510A4" w:rsidRPr="00DB70CC">
        <w:rPr>
          <w:rFonts w:ascii="Tahoma" w:hAnsi="Tahoma" w:cs="Tahoma"/>
          <w:sz w:val="24"/>
          <w:szCs w:val="24"/>
        </w:rPr>
        <w:t>home and</w:t>
      </w:r>
      <w:r w:rsidRPr="008359C7">
        <w:rPr>
          <w:rFonts w:ascii="Tahoma" w:hAnsi="Tahoma" w:cs="Tahoma"/>
          <w:sz w:val="24"/>
          <w:szCs w:val="24"/>
        </w:rPr>
        <w:t xml:space="preserve"> extended learning to </w:t>
      </w:r>
      <w:r w:rsidR="00773136" w:rsidRPr="008359C7">
        <w:rPr>
          <w:rFonts w:ascii="Tahoma" w:hAnsi="Tahoma" w:cs="Tahoma"/>
          <w:sz w:val="24"/>
          <w:szCs w:val="24"/>
        </w:rPr>
        <w:t>the expected</w:t>
      </w:r>
      <w:r w:rsidRPr="008359C7">
        <w:rPr>
          <w:rFonts w:ascii="Tahoma" w:hAnsi="Tahoma" w:cs="Tahoma"/>
          <w:sz w:val="24"/>
          <w:szCs w:val="24"/>
        </w:rPr>
        <w:t xml:space="preserve"> high standard</w:t>
      </w:r>
    </w:p>
    <w:p w14:paraId="28B0B743" w14:textId="5EAF2D3B" w:rsidR="00082F16" w:rsidRPr="008359C7" w:rsidRDefault="00291F46" w:rsidP="00291F46">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Achieve the </w:t>
      </w:r>
      <w:r w:rsidR="00D808CD" w:rsidRPr="008359C7">
        <w:rPr>
          <w:rFonts w:ascii="Tahoma" w:hAnsi="Tahoma" w:cs="Tahoma"/>
          <w:sz w:val="24"/>
          <w:szCs w:val="24"/>
        </w:rPr>
        <w:t>expect</w:t>
      </w:r>
      <w:r w:rsidRPr="008359C7">
        <w:rPr>
          <w:rFonts w:ascii="Tahoma" w:hAnsi="Tahoma" w:cs="Tahoma"/>
          <w:sz w:val="24"/>
          <w:szCs w:val="24"/>
        </w:rPr>
        <w:t xml:space="preserve">ed high standards of work </w:t>
      </w:r>
      <w:r w:rsidR="00D808CD" w:rsidRPr="008359C7">
        <w:rPr>
          <w:rFonts w:ascii="Tahoma" w:hAnsi="Tahoma" w:cs="Tahoma"/>
          <w:sz w:val="24"/>
          <w:szCs w:val="24"/>
        </w:rPr>
        <w:t>presentation</w:t>
      </w:r>
      <w:r w:rsidRPr="008359C7">
        <w:rPr>
          <w:rFonts w:ascii="Tahoma" w:hAnsi="Tahoma" w:cs="Tahoma"/>
          <w:sz w:val="24"/>
          <w:szCs w:val="24"/>
        </w:rPr>
        <w:t xml:space="preserve"> by following the </w:t>
      </w:r>
      <w:r w:rsidR="005E2ED2" w:rsidRPr="008359C7">
        <w:rPr>
          <w:rFonts w:ascii="Tahoma" w:hAnsi="Tahoma" w:cs="Tahoma"/>
          <w:sz w:val="24"/>
          <w:szCs w:val="24"/>
        </w:rPr>
        <w:t xml:space="preserve">‘Spennie Pride’ </w:t>
      </w:r>
      <w:r w:rsidRPr="008359C7">
        <w:rPr>
          <w:rFonts w:ascii="Tahoma" w:hAnsi="Tahoma" w:cs="Tahoma"/>
          <w:sz w:val="24"/>
          <w:szCs w:val="24"/>
        </w:rPr>
        <w:t xml:space="preserve">rules and </w:t>
      </w:r>
      <w:r w:rsidR="00002C9F" w:rsidRPr="008359C7">
        <w:rPr>
          <w:rFonts w:ascii="Tahoma" w:hAnsi="Tahoma" w:cs="Tahoma"/>
          <w:sz w:val="24"/>
          <w:szCs w:val="24"/>
        </w:rPr>
        <w:t>aspiring to</w:t>
      </w:r>
      <w:r w:rsidRPr="008359C7">
        <w:rPr>
          <w:rFonts w:ascii="Tahoma" w:hAnsi="Tahoma" w:cs="Tahoma"/>
          <w:sz w:val="24"/>
          <w:szCs w:val="24"/>
        </w:rPr>
        <w:t xml:space="preserve"> </w:t>
      </w:r>
      <w:r w:rsidR="005E2ED2" w:rsidRPr="008359C7">
        <w:rPr>
          <w:rFonts w:ascii="Tahoma" w:hAnsi="Tahoma" w:cs="Tahoma"/>
          <w:sz w:val="24"/>
          <w:szCs w:val="24"/>
        </w:rPr>
        <w:t xml:space="preserve">shared </w:t>
      </w:r>
      <w:r w:rsidRPr="008359C7">
        <w:rPr>
          <w:rFonts w:ascii="Tahoma" w:hAnsi="Tahoma" w:cs="Tahoma"/>
          <w:sz w:val="24"/>
          <w:szCs w:val="24"/>
        </w:rPr>
        <w:t>student examples</w:t>
      </w:r>
      <w:r w:rsidR="00D808CD" w:rsidRPr="008359C7">
        <w:rPr>
          <w:rFonts w:ascii="Tahoma" w:hAnsi="Tahoma" w:cs="Tahoma"/>
          <w:sz w:val="24"/>
          <w:szCs w:val="24"/>
        </w:rPr>
        <w:t xml:space="preserve"> </w:t>
      </w:r>
    </w:p>
    <w:p w14:paraId="15A63217" w14:textId="7A652235" w:rsidR="00A8143C" w:rsidRPr="008359C7" w:rsidRDefault="00A8143C"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Be a self-regulated learner</w:t>
      </w:r>
      <w:r w:rsidR="00F510A4">
        <w:rPr>
          <w:rFonts w:ascii="Tahoma" w:hAnsi="Tahoma" w:cs="Tahoma"/>
          <w:sz w:val="24"/>
          <w:szCs w:val="24"/>
        </w:rPr>
        <w:t>:</w:t>
      </w:r>
      <w:r w:rsidRPr="008359C7">
        <w:rPr>
          <w:rFonts w:ascii="Tahoma" w:hAnsi="Tahoma" w:cs="Tahoma"/>
          <w:sz w:val="24"/>
          <w:szCs w:val="24"/>
        </w:rPr>
        <w:t xml:space="preserve"> use</w:t>
      </w:r>
      <w:r w:rsidR="00F510A4">
        <w:rPr>
          <w:rFonts w:ascii="Tahoma" w:hAnsi="Tahoma" w:cs="Tahoma"/>
          <w:sz w:val="24"/>
          <w:szCs w:val="24"/>
        </w:rPr>
        <w:t xml:space="preserve"> </w:t>
      </w:r>
      <w:r w:rsidRPr="008359C7">
        <w:rPr>
          <w:rFonts w:ascii="Tahoma" w:hAnsi="Tahoma" w:cs="Tahoma"/>
          <w:sz w:val="24"/>
          <w:szCs w:val="24"/>
        </w:rPr>
        <w:t xml:space="preserve">knowledge organisers and self-quizzing </w:t>
      </w:r>
      <w:r w:rsidR="00F47048" w:rsidRPr="008359C7">
        <w:rPr>
          <w:rFonts w:ascii="Tahoma" w:hAnsi="Tahoma" w:cs="Tahoma"/>
          <w:sz w:val="24"/>
          <w:szCs w:val="24"/>
        </w:rPr>
        <w:t>to test yourself</w:t>
      </w:r>
    </w:p>
    <w:p w14:paraId="6F656395" w14:textId="4B9E5EC3" w:rsidR="003D3DA2"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Ask for support if you are finding the learning too challenging</w:t>
      </w:r>
    </w:p>
    <w:p w14:paraId="53D99EF7" w14:textId="290A2AD1" w:rsidR="003D3DA2" w:rsidRPr="008359C7"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Request more challenge if </w:t>
      </w:r>
      <w:r w:rsidR="00082F16" w:rsidRPr="008359C7">
        <w:rPr>
          <w:rFonts w:ascii="Tahoma" w:hAnsi="Tahoma" w:cs="Tahoma"/>
          <w:sz w:val="24"/>
          <w:szCs w:val="24"/>
        </w:rPr>
        <w:t>you are finding the learning too easy</w:t>
      </w:r>
    </w:p>
    <w:p w14:paraId="1C2971DD" w14:textId="3B7729ED" w:rsidR="0001283C" w:rsidRPr="008359C7"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A</w:t>
      </w:r>
      <w:r w:rsidR="0001283C" w:rsidRPr="008359C7">
        <w:rPr>
          <w:rFonts w:ascii="Tahoma" w:hAnsi="Tahoma" w:cs="Tahoma"/>
          <w:sz w:val="24"/>
          <w:szCs w:val="24"/>
        </w:rPr>
        <w:t xml:space="preserve">sk questions to further support </w:t>
      </w:r>
      <w:r w:rsidR="00082F16" w:rsidRPr="008359C7">
        <w:rPr>
          <w:rFonts w:ascii="Tahoma" w:hAnsi="Tahoma" w:cs="Tahoma"/>
          <w:sz w:val="24"/>
          <w:szCs w:val="24"/>
        </w:rPr>
        <w:t>your</w:t>
      </w:r>
      <w:r w:rsidR="0001283C" w:rsidRPr="008359C7">
        <w:rPr>
          <w:rFonts w:ascii="Tahoma" w:hAnsi="Tahoma" w:cs="Tahoma"/>
          <w:sz w:val="24"/>
          <w:szCs w:val="24"/>
        </w:rPr>
        <w:t xml:space="preserve"> own learning</w:t>
      </w:r>
    </w:p>
    <w:p w14:paraId="52F089A8" w14:textId="79CD8428" w:rsidR="003D3DA2" w:rsidRPr="008359C7"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Sit</w:t>
      </w:r>
      <w:r w:rsidR="00082F16" w:rsidRPr="008359C7">
        <w:rPr>
          <w:rFonts w:ascii="Tahoma" w:hAnsi="Tahoma" w:cs="Tahoma"/>
          <w:sz w:val="24"/>
          <w:szCs w:val="24"/>
        </w:rPr>
        <w:t xml:space="preserve"> without complaint</w:t>
      </w:r>
      <w:r w:rsidRPr="008359C7">
        <w:rPr>
          <w:rFonts w:ascii="Tahoma" w:hAnsi="Tahoma" w:cs="Tahoma"/>
          <w:sz w:val="24"/>
          <w:szCs w:val="24"/>
        </w:rPr>
        <w:t xml:space="preserve"> in your allocated seating plan place to support a positive learning atmosphere</w:t>
      </w:r>
    </w:p>
    <w:p w14:paraId="4CE563D6" w14:textId="5749F3FA" w:rsidR="0001283C" w:rsidRDefault="00A8143C" w:rsidP="003D3DA2">
      <w:pPr>
        <w:pStyle w:val="ListParagraph"/>
        <w:numPr>
          <w:ilvl w:val="0"/>
          <w:numId w:val="12"/>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Transfer</w:t>
      </w:r>
      <w:r>
        <w:rPr>
          <w:rFonts w:ascii="Tahoma" w:hAnsi="Tahoma" w:cs="Tahoma"/>
          <w:sz w:val="24"/>
          <w:szCs w:val="24"/>
        </w:rPr>
        <w:t xml:space="preserve"> </w:t>
      </w:r>
      <w:r w:rsidR="003D3DA2" w:rsidRPr="003D3DA2">
        <w:rPr>
          <w:rFonts w:ascii="Tahoma" w:hAnsi="Tahoma" w:cs="Tahoma"/>
          <w:sz w:val="24"/>
          <w:szCs w:val="24"/>
        </w:rPr>
        <w:t xml:space="preserve">and apply </w:t>
      </w:r>
      <w:r w:rsidR="0001283C" w:rsidRPr="003D3DA2">
        <w:rPr>
          <w:rFonts w:ascii="Tahoma" w:hAnsi="Tahoma" w:cs="Tahoma"/>
          <w:sz w:val="24"/>
          <w:szCs w:val="24"/>
        </w:rPr>
        <w:t>knowledge from different subject areas to make further progress</w:t>
      </w:r>
    </w:p>
    <w:p w14:paraId="65641F45" w14:textId="2864DF67" w:rsidR="003D3DA2" w:rsidRPr="003D3DA2" w:rsidRDefault="003D3DA2" w:rsidP="003D3DA2">
      <w:pPr>
        <w:pStyle w:val="ListParagraph"/>
        <w:numPr>
          <w:ilvl w:val="0"/>
          <w:numId w:val="12"/>
        </w:numPr>
        <w:autoSpaceDE w:val="0"/>
        <w:autoSpaceDN w:val="0"/>
        <w:adjustRightInd w:val="0"/>
        <w:spacing w:after="0" w:line="240" w:lineRule="auto"/>
        <w:rPr>
          <w:rFonts w:ascii="Tahoma" w:hAnsi="Tahoma" w:cs="Tahoma"/>
          <w:sz w:val="24"/>
          <w:szCs w:val="24"/>
        </w:rPr>
      </w:pPr>
      <w:r>
        <w:rPr>
          <w:rFonts w:ascii="Tahoma" w:hAnsi="Tahoma" w:cs="Tahoma"/>
          <w:sz w:val="24"/>
          <w:szCs w:val="24"/>
        </w:rPr>
        <w:t>Respond to teacher feedback in a</w:t>
      </w:r>
      <w:r w:rsidR="00082F16">
        <w:rPr>
          <w:rFonts w:ascii="Tahoma" w:hAnsi="Tahoma" w:cs="Tahoma"/>
          <w:sz w:val="24"/>
          <w:szCs w:val="24"/>
        </w:rPr>
        <w:t xml:space="preserve"> positive and </w:t>
      </w:r>
      <w:r>
        <w:rPr>
          <w:rFonts w:ascii="Tahoma" w:hAnsi="Tahoma" w:cs="Tahoma"/>
          <w:sz w:val="24"/>
          <w:szCs w:val="24"/>
        </w:rPr>
        <w:t>active way to ensure learning feeds</w:t>
      </w:r>
      <w:r w:rsidR="00082F16">
        <w:rPr>
          <w:rFonts w:ascii="Tahoma" w:hAnsi="Tahoma" w:cs="Tahoma"/>
          <w:sz w:val="24"/>
          <w:szCs w:val="24"/>
        </w:rPr>
        <w:t xml:space="preserve"> </w:t>
      </w:r>
      <w:r>
        <w:rPr>
          <w:rFonts w:ascii="Tahoma" w:hAnsi="Tahoma" w:cs="Tahoma"/>
          <w:sz w:val="24"/>
          <w:szCs w:val="24"/>
        </w:rPr>
        <w:t>forward</w:t>
      </w:r>
    </w:p>
    <w:p w14:paraId="28FDAE42" w14:textId="3B962794" w:rsidR="00A217AE" w:rsidRPr="00D808CD" w:rsidRDefault="003D3DA2" w:rsidP="00D808CD">
      <w:pPr>
        <w:pStyle w:val="ListParagraph"/>
        <w:numPr>
          <w:ilvl w:val="0"/>
          <w:numId w:val="12"/>
        </w:numPr>
        <w:autoSpaceDE w:val="0"/>
        <w:autoSpaceDN w:val="0"/>
        <w:adjustRightInd w:val="0"/>
        <w:spacing w:after="0" w:line="240" w:lineRule="auto"/>
        <w:rPr>
          <w:rFonts w:ascii="Tahoma" w:hAnsi="Tahoma" w:cs="Tahoma"/>
          <w:sz w:val="24"/>
          <w:szCs w:val="24"/>
        </w:rPr>
      </w:pPr>
      <w:r w:rsidRPr="003D3DA2">
        <w:rPr>
          <w:rFonts w:ascii="Tahoma" w:hAnsi="Tahoma" w:cs="Tahoma"/>
          <w:sz w:val="24"/>
          <w:szCs w:val="24"/>
        </w:rPr>
        <w:t>F</w:t>
      </w:r>
      <w:r w:rsidR="0001283C" w:rsidRPr="003D3DA2">
        <w:rPr>
          <w:rFonts w:ascii="Tahoma" w:hAnsi="Tahoma" w:cs="Tahoma"/>
          <w:sz w:val="24"/>
          <w:szCs w:val="24"/>
        </w:rPr>
        <w:t xml:space="preserve">ollow the school’s </w:t>
      </w:r>
      <w:r w:rsidRPr="003D3DA2">
        <w:rPr>
          <w:rFonts w:ascii="Tahoma" w:hAnsi="Tahoma" w:cs="Tahoma"/>
          <w:sz w:val="24"/>
          <w:szCs w:val="24"/>
        </w:rPr>
        <w:t>behaviour code</w:t>
      </w:r>
      <w:r w:rsidR="0001283C" w:rsidRPr="003D3DA2">
        <w:rPr>
          <w:rFonts w:ascii="Tahoma" w:hAnsi="Tahoma" w:cs="Tahoma"/>
          <w:sz w:val="24"/>
          <w:szCs w:val="24"/>
        </w:rPr>
        <w:t xml:space="preserve"> to provide a safe, calm environment for learning</w:t>
      </w:r>
      <w:r w:rsidR="00082F16">
        <w:rPr>
          <w:rFonts w:ascii="Tahoma" w:hAnsi="Tahoma" w:cs="Tahoma"/>
          <w:sz w:val="24"/>
          <w:szCs w:val="24"/>
        </w:rPr>
        <w:t xml:space="preserve"> for everyone</w:t>
      </w:r>
    </w:p>
    <w:p w14:paraId="7D18B8A9" w14:textId="5370C9E1" w:rsidR="00D4559D" w:rsidRDefault="00D4559D" w:rsidP="00D4559D">
      <w:pPr>
        <w:spacing w:before="100" w:beforeAutospacing="1" w:after="100" w:afterAutospacing="1" w:line="240" w:lineRule="auto"/>
        <w:rPr>
          <w:rFonts w:ascii="Tahoma" w:eastAsia="Times New Roman" w:hAnsi="Tahoma" w:cs="Tahoma"/>
          <w:b/>
          <w:bCs/>
          <w:sz w:val="24"/>
          <w:szCs w:val="24"/>
          <w:lang w:eastAsia="en-GB"/>
        </w:rPr>
      </w:pPr>
      <w:r w:rsidRPr="00D4559D">
        <w:rPr>
          <w:rFonts w:ascii="Tahoma" w:eastAsia="Times New Roman" w:hAnsi="Tahoma" w:cs="Tahoma"/>
          <w:b/>
          <w:bCs/>
          <w:sz w:val="24"/>
          <w:szCs w:val="24"/>
          <w:lang w:eastAsia="en-GB"/>
        </w:rPr>
        <w:t>Ways Parents / Carers can Support</w:t>
      </w:r>
    </w:p>
    <w:p w14:paraId="37DA2B74" w14:textId="77777777" w:rsidR="00082F16" w:rsidRPr="00153AB8" w:rsidRDefault="00082F16" w:rsidP="00082F16">
      <w:pPr>
        <w:pStyle w:val="ListParagraph"/>
        <w:spacing w:before="100" w:beforeAutospacing="1" w:after="100" w:afterAutospacing="1" w:line="240" w:lineRule="auto"/>
        <w:ind w:left="360"/>
        <w:rPr>
          <w:rFonts w:ascii="Tahoma" w:eastAsia="Times New Roman" w:hAnsi="Tahoma" w:cs="Tahoma"/>
          <w:sz w:val="24"/>
          <w:szCs w:val="24"/>
          <w:lang w:eastAsia="en-GB"/>
        </w:rPr>
      </w:pPr>
    </w:p>
    <w:p w14:paraId="1499E254" w14:textId="47450275" w:rsidR="00082F16" w:rsidRPr="00A434C7" w:rsidRDefault="00082F16" w:rsidP="00A434C7">
      <w:pPr>
        <w:pStyle w:val="ListParagraph"/>
        <w:spacing w:before="100" w:beforeAutospacing="1" w:after="100" w:afterAutospacing="1" w:line="240" w:lineRule="auto"/>
        <w:ind w:left="360"/>
        <w:rPr>
          <w:rFonts w:ascii="Tahoma" w:eastAsia="Times New Roman" w:hAnsi="Tahoma" w:cs="Tahoma"/>
          <w:sz w:val="24"/>
          <w:szCs w:val="24"/>
          <w:lang w:eastAsia="en-GB"/>
        </w:rPr>
      </w:pPr>
      <w:r w:rsidRPr="00153AB8">
        <w:rPr>
          <w:rFonts w:ascii="Tahoma" w:eastAsia="Times New Roman" w:hAnsi="Tahoma" w:cs="Tahoma"/>
          <w:sz w:val="24"/>
          <w:szCs w:val="24"/>
          <w:lang w:eastAsia="en-GB"/>
        </w:rPr>
        <w:t>Parents / carers can help by:</w:t>
      </w:r>
    </w:p>
    <w:p w14:paraId="413A561F" w14:textId="77777777" w:rsidR="00082F16" w:rsidRPr="00153AB8"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Encouraging a positive attitude to learning</w:t>
      </w:r>
    </w:p>
    <w:p w14:paraId="7606B515" w14:textId="77777777" w:rsidR="00082F16" w:rsidRPr="00153AB8"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Maintaining open, positive</w:t>
      </w:r>
      <w:r>
        <w:rPr>
          <w:rFonts w:ascii="Tahoma" w:eastAsia="Times New Roman" w:hAnsi="Tahoma" w:cs="Tahoma"/>
          <w:sz w:val="24"/>
          <w:szCs w:val="24"/>
          <w:lang w:eastAsia="en-GB"/>
        </w:rPr>
        <w:t>,</w:t>
      </w:r>
      <w:r w:rsidRPr="00153AB8">
        <w:rPr>
          <w:rFonts w:ascii="Tahoma" w:eastAsia="Times New Roman" w:hAnsi="Tahoma" w:cs="Tahoma"/>
          <w:sz w:val="24"/>
          <w:szCs w:val="24"/>
          <w:lang w:eastAsia="en-GB"/>
        </w:rPr>
        <w:t xml:space="preserve"> and supportive communications with staff</w:t>
      </w:r>
    </w:p>
    <w:p w14:paraId="79E4251E" w14:textId="50FFB6F9" w:rsidR="00A434C7" w:rsidRPr="008359C7" w:rsidRDefault="00A434C7"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Pr>
          <w:rFonts w:ascii="Tahoma" w:hAnsi="Tahoma" w:cs="Tahoma"/>
          <w:sz w:val="24"/>
          <w:szCs w:val="24"/>
        </w:rPr>
        <w:t>C</w:t>
      </w:r>
      <w:r w:rsidRPr="00082F16">
        <w:rPr>
          <w:rFonts w:ascii="Tahoma" w:hAnsi="Tahoma" w:cs="Tahoma"/>
          <w:sz w:val="24"/>
          <w:szCs w:val="24"/>
        </w:rPr>
        <w:t>ontact</w:t>
      </w:r>
      <w:r w:rsidR="00ED571A">
        <w:rPr>
          <w:rFonts w:ascii="Tahoma" w:hAnsi="Tahoma" w:cs="Tahoma"/>
          <w:sz w:val="24"/>
          <w:szCs w:val="24"/>
        </w:rPr>
        <w:t>ing</w:t>
      </w:r>
      <w:r w:rsidRPr="00082F16">
        <w:rPr>
          <w:rFonts w:ascii="Tahoma" w:hAnsi="Tahoma" w:cs="Tahoma"/>
          <w:sz w:val="24"/>
          <w:szCs w:val="24"/>
        </w:rPr>
        <w:t xml:space="preserve"> </w:t>
      </w:r>
      <w:r>
        <w:rPr>
          <w:rFonts w:ascii="Tahoma" w:hAnsi="Tahoma" w:cs="Tahoma"/>
          <w:sz w:val="24"/>
          <w:szCs w:val="24"/>
        </w:rPr>
        <w:t>the Head of Department / Subject Leader</w:t>
      </w:r>
      <w:r w:rsidRPr="00082F16">
        <w:rPr>
          <w:rFonts w:ascii="Tahoma" w:hAnsi="Tahoma" w:cs="Tahoma"/>
          <w:sz w:val="24"/>
          <w:szCs w:val="24"/>
        </w:rPr>
        <w:t xml:space="preserve"> directly if </w:t>
      </w:r>
      <w:r>
        <w:rPr>
          <w:rFonts w:ascii="Tahoma" w:hAnsi="Tahoma" w:cs="Tahoma"/>
          <w:sz w:val="24"/>
          <w:szCs w:val="24"/>
        </w:rPr>
        <w:t>you</w:t>
      </w:r>
      <w:r w:rsidRPr="00082F16">
        <w:rPr>
          <w:rFonts w:ascii="Tahoma" w:hAnsi="Tahoma" w:cs="Tahoma"/>
          <w:sz w:val="24"/>
          <w:szCs w:val="24"/>
        </w:rPr>
        <w:t xml:space="preserve"> have any concerns </w:t>
      </w:r>
      <w:r w:rsidRPr="008359C7">
        <w:rPr>
          <w:rFonts w:ascii="Tahoma" w:hAnsi="Tahoma" w:cs="Tahoma"/>
          <w:sz w:val="24"/>
          <w:szCs w:val="24"/>
        </w:rPr>
        <w:t>about the quality of learning</w:t>
      </w:r>
      <w:r w:rsidRPr="008359C7">
        <w:rPr>
          <w:rFonts w:ascii="Tahoma" w:eastAsia="Times New Roman" w:hAnsi="Tahoma" w:cs="Tahoma"/>
          <w:sz w:val="24"/>
          <w:szCs w:val="24"/>
          <w:lang w:eastAsia="en-GB"/>
        </w:rPr>
        <w:t xml:space="preserve"> </w:t>
      </w:r>
      <w:r w:rsidR="0044471C" w:rsidRPr="008359C7">
        <w:rPr>
          <w:rFonts w:ascii="Tahoma" w:eastAsia="Times New Roman" w:hAnsi="Tahoma" w:cs="Tahoma"/>
          <w:sz w:val="24"/>
          <w:szCs w:val="24"/>
          <w:lang w:eastAsia="en-GB"/>
        </w:rPr>
        <w:t>or home learning</w:t>
      </w:r>
    </w:p>
    <w:p w14:paraId="2FC9F882" w14:textId="787D6BF0" w:rsidR="00A434C7" w:rsidRPr="008359C7" w:rsidRDefault="00A434C7" w:rsidP="00A434C7">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Engag</w:t>
      </w:r>
      <w:r w:rsidR="00ED571A" w:rsidRPr="008359C7">
        <w:rPr>
          <w:rFonts w:ascii="Tahoma" w:eastAsia="Times New Roman" w:hAnsi="Tahoma" w:cs="Tahoma"/>
          <w:sz w:val="24"/>
          <w:szCs w:val="24"/>
          <w:lang w:eastAsia="en-GB"/>
        </w:rPr>
        <w:t>ing</w:t>
      </w:r>
      <w:r w:rsidRPr="008359C7">
        <w:rPr>
          <w:rFonts w:ascii="Tahoma" w:eastAsia="Times New Roman" w:hAnsi="Tahoma" w:cs="Tahoma"/>
          <w:sz w:val="24"/>
          <w:szCs w:val="24"/>
          <w:lang w:eastAsia="en-GB"/>
        </w:rPr>
        <w:t xml:space="preserve"> with your child’s learning by showing interest even if you do not understand the content</w:t>
      </w:r>
      <w:r w:rsidR="00E72033" w:rsidRPr="008359C7">
        <w:rPr>
          <w:rFonts w:ascii="Tahoma" w:eastAsia="Times New Roman" w:hAnsi="Tahoma" w:cs="Tahoma"/>
          <w:sz w:val="24"/>
          <w:szCs w:val="24"/>
          <w:lang w:eastAsia="en-GB"/>
        </w:rPr>
        <w:t xml:space="preserve"> (you are not expected to provide direct assistance with home learning)</w:t>
      </w:r>
    </w:p>
    <w:p w14:paraId="4AFBBCAF" w14:textId="5997BC74" w:rsidR="0044471C" w:rsidRPr="008359C7" w:rsidRDefault="00911908" w:rsidP="00A434C7">
      <w:pPr>
        <w:numPr>
          <w:ilvl w:val="0"/>
          <w:numId w:val="13"/>
        </w:numPr>
        <w:spacing w:before="100" w:beforeAutospacing="1" w:after="100" w:afterAutospacing="1" w:line="240" w:lineRule="auto"/>
        <w:rPr>
          <w:rFonts w:ascii="Tahoma" w:eastAsia="Times New Roman" w:hAnsi="Tahoma" w:cs="Tahoma"/>
          <w:sz w:val="24"/>
          <w:szCs w:val="24"/>
          <w:lang w:eastAsia="en-GB"/>
        </w:rPr>
      </w:pPr>
      <w:r w:rsidRPr="00911908">
        <w:rPr>
          <w:rFonts w:ascii="Tahoma" w:eastAsia="Times New Roman" w:hAnsi="Tahoma" w:cs="Tahoma"/>
          <w:sz w:val="24"/>
          <w:szCs w:val="24"/>
          <w:highlight w:val="yellow"/>
          <w:lang w:eastAsia="en-GB"/>
        </w:rPr>
        <w:lastRenderedPageBreak/>
        <w:t>Showing interest by</w:t>
      </w:r>
      <w:r>
        <w:rPr>
          <w:rFonts w:ascii="Tahoma" w:eastAsia="Times New Roman" w:hAnsi="Tahoma" w:cs="Tahoma"/>
          <w:sz w:val="24"/>
          <w:szCs w:val="24"/>
          <w:lang w:eastAsia="en-GB"/>
        </w:rPr>
        <w:t xml:space="preserve"> a</w:t>
      </w:r>
      <w:r w:rsidR="0044471C" w:rsidRPr="008359C7">
        <w:rPr>
          <w:rFonts w:ascii="Tahoma" w:eastAsia="Times New Roman" w:hAnsi="Tahoma" w:cs="Tahoma"/>
          <w:sz w:val="24"/>
          <w:szCs w:val="24"/>
          <w:lang w:eastAsia="en-GB"/>
        </w:rPr>
        <w:t>sk</w:t>
      </w:r>
      <w:r w:rsidR="00ED571A" w:rsidRPr="008359C7">
        <w:rPr>
          <w:rFonts w:ascii="Tahoma" w:eastAsia="Times New Roman" w:hAnsi="Tahoma" w:cs="Tahoma"/>
          <w:sz w:val="24"/>
          <w:szCs w:val="24"/>
          <w:lang w:eastAsia="en-GB"/>
        </w:rPr>
        <w:t>ing</w:t>
      </w:r>
      <w:r w:rsidR="0044471C" w:rsidRPr="008359C7">
        <w:rPr>
          <w:rFonts w:ascii="Tahoma" w:eastAsia="Times New Roman" w:hAnsi="Tahoma" w:cs="Tahoma"/>
          <w:sz w:val="24"/>
          <w:szCs w:val="24"/>
          <w:lang w:eastAsia="en-GB"/>
        </w:rPr>
        <w:t xml:space="preserve"> your child questions about school and home learning</w:t>
      </w:r>
    </w:p>
    <w:p w14:paraId="41EAC124" w14:textId="04E0E34B" w:rsidR="0044471C" w:rsidRPr="008359C7" w:rsidRDefault="0044471C" w:rsidP="00A434C7">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Prais</w:t>
      </w:r>
      <w:r w:rsidR="00ED571A" w:rsidRPr="008359C7">
        <w:rPr>
          <w:rFonts w:ascii="Tahoma" w:eastAsia="Times New Roman" w:hAnsi="Tahoma" w:cs="Tahoma"/>
          <w:sz w:val="24"/>
          <w:szCs w:val="24"/>
          <w:lang w:eastAsia="en-GB"/>
        </w:rPr>
        <w:t>ing</w:t>
      </w:r>
      <w:r w:rsidRPr="008359C7">
        <w:rPr>
          <w:rFonts w:ascii="Tahoma" w:eastAsia="Times New Roman" w:hAnsi="Tahoma" w:cs="Tahoma"/>
          <w:sz w:val="24"/>
          <w:szCs w:val="24"/>
          <w:lang w:eastAsia="en-GB"/>
        </w:rPr>
        <w:t xml:space="preserve"> and encourag</w:t>
      </w:r>
      <w:r w:rsidR="00ED571A" w:rsidRPr="008359C7">
        <w:rPr>
          <w:rFonts w:ascii="Tahoma" w:eastAsia="Times New Roman" w:hAnsi="Tahoma" w:cs="Tahoma"/>
          <w:sz w:val="24"/>
          <w:szCs w:val="24"/>
          <w:lang w:eastAsia="en-GB"/>
        </w:rPr>
        <w:t>ing</w:t>
      </w:r>
      <w:r w:rsidRPr="008359C7">
        <w:rPr>
          <w:rFonts w:ascii="Tahoma" w:eastAsia="Times New Roman" w:hAnsi="Tahoma" w:cs="Tahoma"/>
          <w:sz w:val="24"/>
          <w:szCs w:val="24"/>
          <w:lang w:eastAsia="en-GB"/>
        </w:rPr>
        <w:t xml:space="preserve"> your child’s effort with home learning</w:t>
      </w:r>
    </w:p>
    <w:p w14:paraId="7A5DCDF4" w14:textId="0D0EE438" w:rsidR="00082F16" w:rsidRPr="008359C7"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Encouraging participation in the wider learning opportunities offered by the school such as clubs,</w:t>
      </w:r>
      <w:r w:rsidR="00A434C7" w:rsidRPr="008359C7">
        <w:rPr>
          <w:rFonts w:ascii="Tahoma" w:eastAsia="Times New Roman" w:hAnsi="Tahoma" w:cs="Tahoma"/>
          <w:sz w:val="24"/>
          <w:szCs w:val="24"/>
          <w:lang w:eastAsia="en-GB"/>
        </w:rPr>
        <w:t xml:space="preserve"> </w:t>
      </w:r>
      <w:r w:rsidR="007B4FE0" w:rsidRPr="008359C7">
        <w:rPr>
          <w:rFonts w:ascii="Tahoma" w:eastAsia="Times New Roman" w:hAnsi="Tahoma" w:cs="Tahoma"/>
          <w:sz w:val="24"/>
          <w:szCs w:val="24"/>
          <w:lang w:eastAsia="en-GB"/>
        </w:rPr>
        <w:t xml:space="preserve">events, </w:t>
      </w:r>
      <w:r w:rsidR="00A434C7" w:rsidRPr="008359C7">
        <w:rPr>
          <w:rFonts w:ascii="Tahoma" w:eastAsia="Times New Roman" w:hAnsi="Tahoma" w:cs="Tahoma"/>
          <w:sz w:val="24"/>
          <w:szCs w:val="24"/>
          <w:lang w:eastAsia="en-GB"/>
        </w:rPr>
        <w:t>visits and</w:t>
      </w:r>
      <w:r w:rsidRPr="008359C7">
        <w:rPr>
          <w:rFonts w:ascii="Tahoma" w:eastAsia="Times New Roman" w:hAnsi="Tahoma" w:cs="Tahoma"/>
          <w:sz w:val="24"/>
          <w:szCs w:val="24"/>
          <w:lang w:eastAsia="en-GB"/>
        </w:rPr>
        <w:t xml:space="preserve"> trips</w:t>
      </w:r>
      <w:r w:rsidR="00A434C7" w:rsidRPr="008359C7">
        <w:rPr>
          <w:rFonts w:ascii="Tahoma" w:eastAsia="Times New Roman" w:hAnsi="Tahoma" w:cs="Tahoma"/>
          <w:sz w:val="24"/>
          <w:szCs w:val="24"/>
          <w:lang w:eastAsia="en-GB"/>
        </w:rPr>
        <w:t>.</w:t>
      </w:r>
    </w:p>
    <w:p w14:paraId="17E8BD69" w14:textId="77777777" w:rsidR="00ED571A" w:rsidRPr="008359C7" w:rsidRDefault="00E72033"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P</w:t>
      </w:r>
      <w:r w:rsidR="00082F16" w:rsidRPr="008359C7">
        <w:rPr>
          <w:rFonts w:ascii="Tahoma" w:eastAsia="Times New Roman" w:hAnsi="Tahoma" w:cs="Tahoma"/>
          <w:sz w:val="24"/>
          <w:szCs w:val="24"/>
          <w:lang w:eastAsia="en-GB"/>
        </w:rPr>
        <w:t>roviding a quiet space and time for students to work independently at home</w:t>
      </w:r>
      <w:r w:rsidR="0044471C" w:rsidRPr="008359C7">
        <w:rPr>
          <w:rFonts w:ascii="Tahoma" w:eastAsia="Times New Roman" w:hAnsi="Tahoma" w:cs="Tahoma"/>
          <w:sz w:val="24"/>
          <w:szCs w:val="24"/>
          <w:lang w:eastAsia="en-GB"/>
        </w:rPr>
        <w:t xml:space="preserve"> </w:t>
      </w:r>
    </w:p>
    <w:p w14:paraId="7BB2F60F" w14:textId="3A506F56" w:rsidR="00082F16" w:rsidRPr="008359C7" w:rsidRDefault="00ED571A"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C</w:t>
      </w:r>
      <w:r w:rsidR="0044471C" w:rsidRPr="008359C7">
        <w:rPr>
          <w:rFonts w:ascii="Tahoma" w:eastAsia="Times New Roman" w:hAnsi="Tahoma" w:cs="Tahoma"/>
          <w:sz w:val="24"/>
          <w:szCs w:val="24"/>
          <w:lang w:eastAsia="en-GB"/>
        </w:rPr>
        <w:t>reat</w:t>
      </w:r>
      <w:r w:rsidRPr="008359C7">
        <w:rPr>
          <w:rFonts w:ascii="Tahoma" w:eastAsia="Times New Roman" w:hAnsi="Tahoma" w:cs="Tahoma"/>
          <w:sz w:val="24"/>
          <w:szCs w:val="24"/>
          <w:lang w:eastAsia="en-GB"/>
        </w:rPr>
        <w:t>ing</w:t>
      </w:r>
      <w:r w:rsidR="0044471C" w:rsidRPr="008359C7">
        <w:rPr>
          <w:rFonts w:ascii="Tahoma" w:eastAsia="Times New Roman" w:hAnsi="Tahoma" w:cs="Tahoma"/>
          <w:sz w:val="24"/>
          <w:szCs w:val="24"/>
          <w:lang w:eastAsia="en-GB"/>
        </w:rPr>
        <w:t xml:space="preserve"> a regular </w:t>
      </w:r>
      <w:r w:rsidR="007B4FE0" w:rsidRPr="008359C7">
        <w:rPr>
          <w:rFonts w:ascii="Tahoma" w:eastAsia="Times New Roman" w:hAnsi="Tahoma" w:cs="Tahoma"/>
          <w:sz w:val="24"/>
          <w:szCs w:val="24"/>
          <w:lang w:eastAsia="en-GB"/>
        </w:rPr>
        <w:t xml:space="preserve">and manageable </w:t>
      </w:r>
      <w:r w:rsidR="0044471C" w:rsidRPr="008359C7">
        <w:rPr>
          <w:rFonts w:ascii="Tahoma" w:eastAsia="Times New Roman" w:hAnsi="Tahoma" w:cs="Tahoma"/>
          <w:sz w:val="24"/>
          <w:szCs w:val="24"/>
          <w:lang w:eastAsia="en-GB"/>
        </w:rPr>
        <w:t>home learning routine</w:t>
      </w:r>
      <w:r w:rsidR="00E72033" w:rsidRPr="008359C7">
        <w:rPr>
          <w:rFonts w:ascii="Tahoma" w:eastAsia="Times New Roman" w:hAnsi="Tahoma" w:cs="Tahoma"/>
          <w:sz w:val="24"/>
          <w:szCs w:val="24"/>
          <w:lang w:eastAsia="en-GB"/>
        </w:rPr>
        <w:t xml:space="preserve"> </w:t>
      </w:r>
    </w:p>
    <w:p w14:paraId="2D854D72" w14:textId="578875DA" w:rsidR="00E72033" w:rsidRPr="00911908" w:rsidRDefault="00E72033" w:rsidP="00E72033">
      <w:pPr>
        <w:numPr>
          <w:ilvl w:val="0"/>
          <w:numId w:val="13"/>
        </w:numPr>
        <w:spacing w:before="100" w:beforeAutospacing="1" w:after="100" w:afterAutospacing="1" w:line="240" w:lineRule="auto"/>
        <w:rPr>
          <w:rFonts w:ascii="Tahoma" w:eastAsia="Times New Roman" w:hAnsi="Tahoma" w:cs="Tahoma"/>
          <w:sz w:val="24"/>
          <w:szCs w:val="24"/>
          <w:highlight w:val="yellow"/>
          <w:lang w:eastAsia="en-GB"/>
        </w:rPr>
      </w:pPr>
      <w:r w:rsidRPr="008359C7">
        <w:rPr>
          <w:rFonts w:ascii="Tahoma" w:eastAsia="Times New Roman" w:hAnsi="Tahoma" w:cs="Tahoma"/>
          <w:sz w:val="24"/>
          <w:szCs w:val="24"/>
          <w:lang w:eastAsia="en-GB"/>
        </w:rPr>
        <w:t xml:space="preserve">Reminding </w:t>
      </w:r>
      <w:r w:rsidR="00ED571A" w:rsidRPr="008359C7">
        <w:rPr>
          <w:rFonts w:ascii="Tahoma" w:eastAsia="Times New Roman" w:hAnsi="Tahoma" w:cs="Tahoma"/>
          <w:sz w:val="24"/>
          <w:szCs w:val="24"/>
          <w:lang w:eastAsia="en-GB"/>
        </w:rPr>
        <w:t xml:space="preserve">your child </w:t>
      </w:r>
      <w:r w:rsidRPr="008359C7">
        <w:rPr>
          <w:rFonts w:ascii="Tahoma" w:eastAsia="Times New Roman" w:hAnsi="Tahoma" w:cs="Tahoma"/>
          <w:sz w:val="24"/>
          <w:szCs w:val="24"/>
          <w:lang w:eastAsia="en-GB"/>
        </w:rPr>
        <w:t>to develop good habits, e.g. disconnect from distractions</w:t>
      </w:r>
      <w:r w:rsidR="00ED571A" w:rsidRPr="008359C7">
        <w:rPr>
          <w:rFonts w:ascii="Tahoma" w:eastAsia="Times New Roman" w:hAnsi="Tahoma" w:cs="Tahoma"/>
          <w:sz w:val="24"/>
          <w:szCs w:val="24"/>
          <w:lang w:eastAsia="en-GB"/>
        </w:rPr>
        <w:t xml:space="preserve">, </w:t>
      </w:r>
      <w:r w:rsidRPr="008359C7">
        <w:rPr>
          <w:rFonts w:ascii="Tahoma" w:eastAsia="Times New Roman" w:hAnsi="Tahoma" w:cs="Tahoma"/>
          <w:sz w:val="24"/>
          <w:szCs w:val="24"/>
          <w:lang w:eastAsia="en-GB"/>
        </w:rPr>
        <w:t>during home learning</w:t>
      </w:r>
      <w:r w:rsidR="00911908">
        <w:rPr>
          <w:rFonts w:ascii="Tahoma" w:eastAsia="Times New Roman" w:hAnsi="Tahoma" w:cs="Tahoma"/>
          <w:sz w:val="24"/>
          <w:szCs w:val="24"/>
          <w:lang w:eastAsia="en-GB"/>
        </w:rPr>
        <w:t xml:space="preserve">; </w:t>
      </w:r>
      <w:r w:rsidR="00911908" w:rsidRPr="00911908">
        <w:rPr>
          <w:rFonts w:ascii="Tahoma" w:eastAsia="Times New Roman" w:hAnsi="Tahoma" w:cs="Tahoma"/>
          <w:sz w:val="24"/>
          <w:szCs w:val="24"/>
          <w:highlight w:val="yellow"/>
          <w:lang w:eastAsia="en-GB"/>
        </w:rPr>
        <w:t>turning off screens at least one hour before bedtime; packing school bag the night before; checking uniform etc</w:t>
      </w:r>
    </w:p>
    <w:p w14:paraId="64B59B08" w14:textId="7F54F30C" w:rsidR="00A434C7" w:rsidRPr="008359C7" w:rsidRDefault="00A434C7"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hAnsi="Tahoma" w:cs="Tahoma"/>
          <w:sz w:val="24"/>
          <w:szCs w:val="24"/>
        </w:rPr>
        <w:t>Ensur</w:t>
      </w:r>
      <w:r w:rsidR="00ED571A" w:rsidRPr="008359C7">
        <w:rPr>
          <w:rFonts w:ascii="Tahoma" w:hAnsi="Tahoma" w:cs="Tahoma"/>
          <w:sz w:val="24"/>
          <w:szCs w:val="24"/>
        </w:rPr>
        <w:t>ing</w:t>
      </w:r>
      <w:r w:rsidRPr="008359C7">
        <w:rPr>
          <w:rFonts w:ascii="Tahoma" w:hAnsi="Tahoma" w:cs="Tahoma"/>
          <w:sz w:val="24"/>
          <w:szCs w:val="24"/>
        </w:rPr>
        <w:t xml:space="preserve"> </w:t>
      </w:r>
      <w:r w:rsidR="00ED571A" w:rsidRPr="008359C7">
        <w:rPr>
          <w:rFonts w:ascii="Tahoma" w:hAnsi="Tahoma" w:cs="Tahoma"/>
          <w:sz w:val="24"/>
          <w:szCs w:val="24"/>
        </w:rPr>
        <w:t>home learning</w:t>
      </w:r>
      <w:r w:rsidRPr="008359C7">
        <w:rPr>
          <w:rFonts w:ascii="Tahoma" w:hAnsi="Tahoma" w:cs="Tahoma"/>
          <w:sz w:val="24"/>
          <w:szCs w:val="24"/>
        </w:rPr>
        <w:t xml:space="preserve"> is completed on time and to a high standard</w:t>
      </w:r>
      <w:r w:rsidR="00D808CD" w:rsidRPr="008359C7">
        <w:rPr>
          <w:rFonts w:ascii="Tahoma" w:hAnsi="Tahoma" w:cs="Tahoma"/>
          <w:sz w:val="24"/>
          <w:szCs w:val="24"/>
        </w:rPr>
        <w:t xml:space="preserve">, meeting expected </w:t>
      </w:r>
      <w:r w:rsidR="000637D5" w:rsidRPr="008359C7">
        <w:rPr>
          <w:rFonts w:ascii="Tahoma" w:hAnsi="Tahoma" w:cs="Tahoma"/>
          <w:sz w:val="24"/>
          <w:szCs w:val="24"/>
        </w:rPr>
        <w:t xml:space="preserve">‘Spennie Pride’ </w:t>
      </w:r>
      <w:r w:rsidR="00D808CD" w:rsidRPr="008359C7">
        <w:rPr>
          <w:rFonts w:ascii="Tahoma" w:hAnsi="Tahoma" w:cs="Tahoma"/>
          <w:sz w:val="24"/>
          <w:szCs w:val="24"/>
        </w:rPr>
        <w:t>standards of presentation</w:t>
      </w:r>
    </w:p>
    <w:p w14:paraId="251F52C9" w14:textId="022A1749" w:rsidR="00765027" w:rsidRPr="00DB70CC" w:rsidRDefault="00765027"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hAnsi="Tahoma" w:cs="Tahoma"/>
          <w:sz w:val="24"/>
          <w:szCs w:val="24"/>
        </w:rPr>
        <w:t>Monitor</w:t>
      </w:r>
      <w:r w:rsidR="00ED571A" w:rsidRPr="008359C7">
        <w:rPr>
          <w:rFonts w:ascii="Tahoma" w:hAnsi="Tahoma" w:cs="Tahoma"/>
          <w:sz w:val="24"/>
          <w:szCs w:val="24"/>
        </w:rPr>
        <w:t>ing</w:t>
      </w:r>
      <w:r w:rsidRPr="008359C7">
        <w:rPr>
          <w:rFonts w:ascii="Tahoma" w:hAnsi="Tahoma" w:cs="Tahoma"/>
          <w:sz w:val="24"/>
          <w:szCs w:val="24"/>
        </w:rPr>
        <w:t xml:space="preserve"> the amount of time your child spends on home learning to ensure it is manageable and balanced with home life</w:t>
      </w:r>
      <w:r w:rsidR="007B4FE0" w:rsidRPr="008359C7">
        <w:rPr>
          <w:rFonts w:ascii="Tahoma" w:hAnsi="Tahoma" w:cs="Tahoma"/>
          <w:sz w:val="24"/>
          <w:szCs w:val="24"/>
        </w:rPr>
        <w:t xml:space="preserve">; encourage them </w:t>
      </w:r>
      <w:r w:rsidR="007B4FE0" w:rsidRPr="00DB70CC">
        <w:rPr>
          <w:rFonts w:ascii="Tahoma" w:hAnsi="Tahoma" w:cs="Tahoma"/>
          <w:sz w:val="24"/>
          <w:szCs w:val="24"/>
        </w:rPr>
        <w:t xml:space="preserve">to </w:t>
      </w:r>
      <w:r w:rsidR="00F510A4" w:rsidRPr="00DB70CC">
        <w:rPr>
          <w:rFonts w:ascii="Tahoma" w:hAnsi="Tahoma" w:cs="Tahoma"/>
          <w:sz w:val="24"/>
          <w:szCs w:val="24"/>
        </w:rPr>
        <w:t xml:space="preserve">prioritise, </w:t>
      </w:r>
      <w:r w:rsidR="007B4FE0" w:rsidRPr="00DB70CC">
        <w:rPr>
          <w:rFonts w:ascii="Tahoma" w:hAnsi="Tahoma" w:cs="Tahoma"/>
          <w:sz w:val="24"/>
          <w:szCs w:val="24"/>
        </w:rPr>
        <w:t>set goals, plan and manage their time, effort, and emotions.</w:t>
      </w:r>
    </w:p>
    <w:p w14:paraId="2D8527B9" w14:textId="66BE630B" w:rsidR="0044471C" w:rsidRPr="00911908" w:rsidRDefault="0044471C"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DB70CC">
        <w:rPr>
          <w:rFonts w:ascii="Tahoma" w:hAnsi="Tahoma" w:cs="Tahoma"/>
          <w:sz w:val="24"/>
          <w:szCs w:val="24"/>
        </w:rPr>
        <w:t>Encourag</w:t>
      </w:r>
      <w:r w:rsidR="00ED571A" w:rsidRPr="00DB70CC">
        <w:rPr>
          <w:rFonts w:ascii="Tahoma" w:hAnsi="Tahoma" w:cs="Tahoma"/>
          <w:sz w:val="24"/>
          <w:szCs w:val="24"/>
        </w:rPr>
        <w:t>ing</w:t>
      </w:r>
      <w:r w:rsidRPr="00DB70CC">
        <w:rPr>
          <w:rFonts w:ascii="Tahoma" w:hAnsi="Tahoma" w:cs="Tahoma"/>
          <w:sz w:val="24"/>
          <w:szCs w:val="24"/>
        </w:rPr>
        <w:t xml:space="preserve"> your child to seek support rather than give up</w:t>
      </w:r>
      <w:r w:rsidR="00B13E0C" w:rsidRPr="00DB70CC">
        <w:rPr>
          <w:rFonts w:ascii="Tahoma" w:hAnsi="Tahoma" w:cs="Tahoma"/>
          <w:sz w:val="24"/>
          <w:szCs w:val="24"/>
        </w:rPr>
        <w:t xml:space="preserve"> </w:t>
      </w:r>
      <w:r w:rsidR="00B13E0C" w:rsidRPr="00911908">
        <w:rPr>
          <w:rFonts w:ascii="Tahoma" w:hAnsi="Tahoma" w:cs="Tahoma"/>
          <w:sz w:val="24"/>
          <w:szCs w:val="24"/>
        </w:rPr>
        <w:t xml:space="preserve">if they </w:t>
      </w:r>
      <w:r w:rsidR="00E650B1" w:rsidRPr="00911908">
        <w:rPr>
          <w:rFonts w:ascii="Tahoma" w:hAnsi="Tahoma" w:cs="Tahoma"/>
          <w:sz w:val="24"/>
          <w:szCs w:val="24"/>
        </w:rPr>
        <w:t xml:space="preserve">encounter a problem or if they </w:t>
      </w:r>
      <w:r w:rsidR="00B13E0C" w:rsidRPr="00911908">
        <w:rPr>
          <w:rFonts w:ascii="Tahoma" w:hAnsi="Tahoma" w:cs="Tahoma"/>
          <w:sz w:val="24"/>
          <w:szCs w:val="24"/>
        </w:rPr>
        <w:t xml:space="preserve">are finding learning </w:t>
      </w:r>
      <w:r w:rsidR="00A8143C" w:rsidRPr="00911908">
        <w:rPr>
          <w:rFonts w:ascii="Tahoma" w:hAnsi="Tahoma" w:cs="Tahoma"/>
          <w:sz w:val="24"/>
          <w:szCs w:val="24"/>
        </w:rPr>
        <w:t>too challenging</w:t>
      </w:r>
    </w:p>
    <w:p w14:paraId="08E096CF" w14:textId="3DCE09A9" w:rsidR="00B13E0C" w:rsidRPr="00911908" w:rsidRDefault="00B13E0C"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911908">
        <w:rPr>
          <w:rFonts w:ascii="Tahoma" w:hAnsi="Tahoma" w:cs="Tahoma"/>
          <w:sz w:val="24"/>
          <w:szCs w:val="24"/>
        </w:rPr>
        <w:t>Encourag</w:t>
      </w:r>
      <w:r w:rsidR="00F510A4" w:rsidRPr="00911908">
        <w:rPr>
          <w:rFonts w:ascii="Tahoma" w:hAnsi="Tahoma" w:cs="Tahoma"/>
          <w:sz w:val="24"/>
          <w:szCs w:val="24"/>
        </w:rPr>
        <w:t>ing</w:t>
      </w:r>
      <w:r w:rsidRPr="00911908">
        <w:rPr>
          <w:rFonts w:ascii="Tahoma" w:hAnsi="Tahoma" w:cs="Tahoma"/>
          <w:sz w:val="24"/>
          <w:szCs w:val="24"/>
        </w:rPr>
        <w:t xml:space="preserve"> your child to attend lunchtime Home Learning Club </w:t>
      </w:r>
      <w:r w:rsidR="00F510A4" w:rsidRPr="00911908">
        <w:rPr>
          <w:rFonts w:ascii="Tahoma" w:hAnsi="Tahoma" w:cs="Tahoma"/>
          <w:sz w:val="24"/>
          <w:szCs w:val="24"/>
        </w:rPr>
        <w:t>/</w:t>
      </w:r>
      <w:r w:rsidRPr="00911908">
        <w:rPr>
          <w:rFonts w:ascii="Tahoma" w:hAnsi="Tahoma" w:cs="Tahoma"/>
          <w:sz w:val="24"/>
          <w:szCs w:val="24"/>
        </w:rPr>
        <w:t xml:space="preserve"> study support groups</w:t>
      </w:r>
      <w:r w:rsidR="00F510A4" w:rsidRPr="00911908">
        <w:rPr>
          <w:rFonts w:ascii="Tahoma" w:hAnsi="Tahoma" w:cs="Tahoma"/>
          <w:sz w:val="24"/>
          <w:szCs w:val="24"/>
        </w:rPr>
        <w:t xml:space="preserve"> / revision </w:t>
      </w:r>
      <w:r w:rsidR="00E650B1" w:rsidRPr="00911908">
        <w:rPr>
          <w:rFonts w:ascii="Tahoma" w:hAnsi="Tahoma" w:cs="Tahoma"/>
          <w:sz w:val="24"/>
          <w:szCs w:val="24"/>
        </w:rPr>
        <w:t>sessions / extra tuition / Easter School / coaching and mentoring etc</w:t>
      </w:r>
    </w:p>
    <w:p w14:paraId="0494D102" w14:textId="6938E5E3" w:rsidR="00F26243" w:rsidRPr="00911908" w:rsidRDefault="00082F16" w:rsidP="000C7703">
      <w:pPr>
        <w:numPr>
          <w:ilvl w:val="0"/>
          <w:numId w:val="13"/>
        </w:numPr>
        <w:spacing w:before="100" w:beforeAutospacing="1" w:after="100" w:afterAutospacing="1" w:line="240" w:lineRule="auto"/>
        <w:rPr>
          <w:rFonts w:ascii="Tahoma" w:eastAsia="Times New Roman" w:hAnsi="Tahoma" w:cs="Tahoma"/>
          <w:sz w:val="24"/>
          <w:szCs w:val="24"/>
          <w:lang w:eastAsia="en-GB"/>
        </w:rPr>
      </w:pPr>
      <w:r w:rsidRPr="00911908">
        <w:rPr>
          <w:rFonts w:ascii="Tahoma" w:hAnsi="Tahoma" w:cs="Tahoma"/>
          <w:sz w:val="24"/>
          <w:szCs w:val="24"/>
        </w:rPr>
        <w:t>Encouraging your child / children to read for pleasure by modelling this as an adult</w:t>
      </w:r>
      <w:r w:rsidR="007B4FE0" w:rsidRPr="00911908">
        <w:rPr>
          <w:rFonts w:ascii="Tahoma" w:hAnsi="Tahoma" w:cs="Tahoma"/>
          <w:sz w:val="24"/>
          <w:szCs w:val="24"/>
        </w:rPr>
        <w:t xml:space="preserve">; </w:t>
      </w:r>
      <w:r w:rsidRPr="00911908">
        <w:rPr>
          <w:rFonts w:ascii="Tahoma" w:hAnsi="Tahoma" w:cs="Tahoma"/>
          <w:sz w:val="24"/>
          <w:szCs w:val="24"/>
        </w:rPr>
        <w:t xml:space="preserve"> providing access to books at home</w:t>
      </w:r>
      <w:r w:rsidR="00F510A4" w:rsidRPr="00911908">
        <w:rPr>
          <w:rFonts w:ascii="Tahoma" w:hAnsi="Tahoma" w:cs="Tahoma"/>
          <w:sz w:val="24"/>
          <w:szCs w:val="24"/>
        </w:rPr>
        <w:t xml:space="preserve"> or the local library</w:t>
      </w:r>
      <w:r w:rsidR="007B4FE0" w:rsidRPr="00911908">
        <w:rPr>
          <w:rFonts w:ascii="Tahoma" w:hAnsi="Tahoma" w:cs="Tahoma"/>
          <w:sz w:val="24"/>
          <w:szCs w:val="24"/>
        </w:rPr>
        <w:t>; sharing in reading and creating conversations about reading</w:t>
      </w:r>
    </w:p>
    <w:p w14:paraId="64FBC10C" w14:textId="6348FA3E" w:rsidR="00082F16" w:rsidRPr="00911908" w:rsidRDefault="00082F16" w:rsidP="00ED571A">
      <w:pPr>
        <w:numPr>
          <w:ilvl w:val="0"/>
          <w:numId w:val="13"/>
        </w:numPr>
        <w:spacing w:before="100" w:beforeAutospacing="1" w:after="100" w:afterAutospacing="1" w:line="240" w:lineRule="auto"/>
        <w:rPr>
          <w:rFonts w:ascii="Tahoma" w:eastAsia="Times New Roman" w:hAnsi="Tahoma" w:cs="Tahoma"/>
          <w:sz w:val="24"/>
          <w:szCs w:val="24"/>
          <w:lang w:eastAsia="en-GB"/>
        </w:rPr>
      </w:pPr>
      <w:r w:rsidRPr="00911908">
        <w:rPr>
          <w:rFonts w:ascii="Tahoma" w:eastAsia="Times New Roman" w:hAnsi="Tahoma" w:cs="Tahoma"/>
          <w:sz w:val="24"/>
          <w:szCs w:val="24"/>
          <w:lang w:eastAsia="en-GB"/>
        </w:rPr>
        <w:t xml:space="preserve">Attending events at the school to support students including </w:t>
      </w:r>
      <w:r w:rsidR="00E650B1" w:rsidRPr="00911908">
        <w:rPr>
          <w:rFonts w:ascii="Tahoma" w:eastAsia="Times New Roman" w:hAnsi="Tahoma" w:cs="Tahoma"/>
          <w:sz w:val="24"/>
          <w:szCs w:val="24"/>
          <w:lang w:eastAsia="en-GB"/>
        </w:rPr>
        <w:t xml:space="preserve">settling-in evenings; subject </w:t>
      </w:r>
      <w:r w:rsidRPr="00911908">
        <w:rPr>
          <w:rFonts w:ascii="Tahoma" w:eastAsia="Times New Roman" w:hAnsi="Tahoma" w:cs="Tahoma"/>
          <w:sz w:val="24"/>
          <w:szCs w:val="24"/>
          <w:lang w:eastAsia="en-GB"/>
        </w:rPr>
        <w:t>parents’ evenings</w:t>
      </w:r>
      <w:r w:rsidR="00E650B1" w:rsidRPr="00911908">
        <w:rPr>
          <w:rFonts w:ascii="Tahoma" w:eastAsia="Times New Roman" w:hAnsi="Tahoma" w:cs="Tahoma"/>
          <w:sz w:val="24"/>
          <w:szCs w:val="24"/>
          <w:lang w:eastAsia="en-GB"/>
        </w:rPr>
        <w:t>;</w:t>
      </w:r>
      <w:r w:rsidRPr="00911908">
        <w:rPr>
          <w:rFonts w:ascii="Tahoma" w:eastAsia="Times New Roman" w:hAnsi="Tahoma" w:cs="Tahoma"/>
          <w:sz w:val="24"/>
          <w:szCs w:val="24"/>
          <w:lang w:eastAsia="en-GB"/>
        </w:rPr>
        <w:t xml:space="preserve"> </w:t>
      </w:r>
      <w:r w:rsidR="00C82744" w:rsidRPr="00911908">
        <w:rPr>
          <w:rFonts w:ascii="Tahoma" w:eastAsia="Times New Roman" w:hAnsi="Tahoma" w:cs="Tahoma"/>
          <w:sz w:val="24"/>
          <w:szCs w:val="24"/>
          <w:lang w:eastAsia="en-GB"/>
        </w:rPr>
        <w:t>engagement evenings</w:t>
      </w:r>
      <w:r w:rsidR="00E650B1" w:rsidRPr="00911908">
        <w:rPr>
          <w:rFonts w:ascii="Tahoma" w:eastAsia="Times New Roman" w:hAnsi="Tahoma" w:cs="Tahoma"/>
          <w:sz w:val="24"/>
          <w:szCs w:val="24"/>
          <w:lang w:eastAsia="en-GB"/>
        </w:rPr>
        <w:t>; subject workshops; launch and celebration events</w:t>
      </w:r>
      <w:r w:rsidR="00C82744" w:rsidRPr="00911908">
        <w:rPr>
          <w:rFonts w:ascii="Tahoma" w:eastAsia="Times New Roman" w:hAnsi="Tahoma" w:cs="Tahoma"/>
          <w:sz w:val="24"/>
          <w:szCs w:val="24"/>
          <w:lang w:eastAsia="en-GB"/>
        </w:rPr>
        <w:t xml:space="preserve"> to </w:t>
      </w:r>
      <w:r w:rsidR="007B4FE0" w:rsidRPr="00911908">
        <w:rPr>
          <w:rFonts w:ascii="Tahoma" w:eastAsia="Times New Roman" w:hAnsi="Tahoma" w:cs="Tahoma"/>
          <w:sz w:val="24"/>
          <w:szCs w:val="24"/>
          <w:lang w:eastAsia="en-GB"/>
        </w:rPr>
        <w:t>share ideas about what would help you to support your child’s learning</w:t>
      </w:r>
    </w:p>
    <w:p w14:paraId="46A499FC" w14:textId="5ED73337" w:rsidR="00082F16" w:rsidRPr="008359C7"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911908">
        <w:rPr>
          <w:rFonts w:ascii="Tahoma" w:eastAsia="Times New Roman" w:hAnsi="Tahoma" w:cs="Tahoma"/>
          <w:sz w:val="24"/>
          <w:szCs w:val="24"/>
          <w:lang w:eastAsia="en-GB"/>
        </w:rPr>
        <w:t>Talking to your child about the need to</w:t>
      </w:r>
      <w:r w:rsidR="00A434C7" w:rsidRPr="00911908">
        <w:rPr>
          <w:rFonts w:ascii="Tahoma" w:eastAsia="Times New Roman" w:hAnsi="Tahoma" w:cs="Tahoma"/>
          <w:sz w:val="24"/>
          <w:szCs w:val="24"/>
          <w:lang w:eastAsia="en-GB"/>
        </w:rPr>
        <w:t xml:space="preserve"> aspire and</w:t>
      </w:r>
      <w:r w:rsidRPr="00911908">
        <w:rPr>
          <w:rFonts w:ascii="Tahoma" w:eastAsia="Times New Roman" w:hAnsi="Tahoma" w:cs="Tahoma"/>
          <w:sz w:val="24"/>
          <w:szCs w:val="24"/>
          <w:lang w:eastAsia="en-GB"/>
        </w:rPr>
        <w:t xml:space="preserve"> </w:t>
      </w:r>
      <w:r w:rsidR="00A434C7" w:rsidRPr="00911908">
        <w:rPr>
          <w:rFonts w:ascii="Tahoma" w:eastAsia="Times New Roman" w:hAnsi="Tahoma" w:cs="Tahoma"/>
          <w:sz w:val="24"/>
          <w:szCs w:val="24"/>
          <w:lang w:eastAsia="en-GB"/>
        </w:rPr>
        <w:t>work hard to give themselves</w:t>
      </w:r>
      <w:r w:rsidR="00A434C7" w:rsidRPr="008359C7">
        <w:rPr>
          <w:rFonts w:ascii="Tahoma" w:eastAsia="Times New Roman" w:hAnsi="Tahoma" w:cs="Tahoma"/>
          <w:sz w:val="24"/>
          <w:szCs w:val="24"/>
          <w:lang w:eastAsia="en-GB"/>
        </w:rPr>
        <w:t xml:space="preserve"> opportunities to succeed in future college, university and employment</w:t>
      </w:r>
    </w:p>
    <w:p w14:paraId="2592F3E5" w14:textId="75AC988C" w:rsidR="00082F16" w:rsidRPr="008359C7"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 xml:space="preserve">Challenging your child’s mind-set </w:t>
      </w:r>
      <w:r w:rsidR="00A434C7" w:rsidRPr="008359C7">
        <w:rPr>
          <w:rFonts w:ascii="Tahoma" w:eastAsia="Times New Roman" w:hAnsi="Tahoma" w:cs="Tahoma"/>
          <w:sz w:val="24"/>
          <w:szCs w:val="24"/>
          <w:lang w:eastAsia="en-GB"/>
        </w:rPr>
        <w:t>if they feel they are no good at something</w:t>
      </w:r>
    </w:p>
    <w:p w14:paraId="11A35676" w14:textId="0BE67B58" w:rsidR="00082F16" w:rsidRDefault="00082F16" w:rsidP="00082F16">
      <w:pPr>
        <w:numPr>
          <w:ilvl w:val="0"/>
          <w:numId w:val="13"/>
        </w:numPr>
        <w:spacing w:before="100" w:beforeAutospacing="1" w:after="100" w:afterAutospacing="1" w:line="240" w:lineRule="auto"/>
        <w:rPr>
          <w:rFonts w:ascii="Tahoma" w:eastAsia="Times New Roman" w:hAnsi="Tahoma" w:cs="Tahoma"/>
          <w:sz w:val="24"/>
          <w:szCs w:val="24"/>
          <w:lang w:eastAsia="en-GB"/>
        </w:rPr>
      </w:pPr>
      <w:r w:rsidRPr="008359C7">
        <w:rPr>
          <w:rFonts w:ascii="Tahoma" w:eastAsia="Times New Roman" w:hAnsi="Tahoma" w:cs="Tahoma"/>
          <w:sz w:val="24"/>
          <w:szCs w:val="24"/>
          <w:lang w:eastAsia="en-GB"/>
        </w:rPr>
        <w:t xml:space="preserve">Modelling positivity and balance in the face of stress and pressure so that your child develops resilience and a secure sense of </w:t>
      </w:r>
      <w:r w:rsidR="00ED571A" w:rsidRPr="008359C7">
        <w:rPr>
          <w:rFonts w:ascii="Tahoma" w:eastAsia="Times New Roman" w:hAnsi="Tahoma" w:cs="Tahoma"/>
          <w:sz w:val="24"/>
          <w:szCs w:val="24"/>
          <w:lang w:eastAsia="en-GB"/>
        </w:rPr>
        <w:t xml:space="preserve">positive </w:t>
      </w:r>
      <w:r w:rsidRPr="008359C7">
        <w:rPr>
          <w:rFonts w:ascii="Tahoma" w:eastAsia="Times New Roman" w:hAnsi="Tahoma" w:cs="Tahoma"/>
          <w:sz w:val="24"/>
          <w:szCs w:val="24"/>
          <w:lang w:eastAsia="en-GB"/>
        </w:rPr>
        <w:t xml:space="preserve">emotional wellbeing </w:t>
      </w:r>
    </w:p>
    <w:p w14:paraId="1B7C3D75" w14:textId="5A1E7FB4" w:rsidR="00911908" w:rsidRPr="00911908" w:rsidRDefault="00911908" w:rsidP="00082F16">
      <w:pPr>
        <w:numPr>
          <w:ilvl w:val="0"/>
          <w:numId w:val="13"/>
        </w:numPr>
        <w:spacing w:before="100" w:beforeAutospacing="1" w:after="100" w:afterAutospacing="1" w:line="240" w:lineRule="auto"/>
        <w:rPr>
          <w:rFonts w:ascii="Tahoma" w:eastAsia="Times New Roman" w:hAnsi="Tahoma" w:cs="Tahoma"/>
          <w:sz w:val="24"/>
          <w:szCs w:val="24"/>
          <w:highlight w:val="yellow"/>
          <w:lang w:eastAsia="en-GB"/>
        </w:rPr>
      </w:pPr>
      <w:r w:rsidRPr="00911908">
        <w:rPr>
          <w:rFonts w:ascii="Tahoma" w:eastAsia="Times New Roman" w:hAnsi="Tahoma" w:cs="Tahoma"/>
          <w:sz w:val="24"/>
          <w:szCs w:val="24"/>
          <w:highlight w:val="yellow"/>
          <w:lang w:eastAsia="en-GB"/>
        </w:rPr>
        <w:t>Maintain the adult perspective: model</w:t>
      </w:r>
      <w:r>
        <w:rPr>
          <w:rFonts w:ascii="Tahoma" w:eastAsia="Times New Roman" w:hAnsi="Tahoma" w:cs="Tahoma"/>
          <w:sz w:val="24"/>
          <w:szCs w:val="24"/>
          <w:highlight w:val="yellow"/>
          <w:lang w:eastAsia="en-GB"/>
        </w:rPr>
        <w:t xml:space="preserve"> reasoning skills, </w:t>
      </w:r>
      <w:r w:rsidRPr="00911908">
        <w:rPr>
          <w:rFonts w:ascii="Tahoma" w:eastAsia="Times New Roman" w:hAnsi="Tahoma" w:cs="Tahoma"/>
          <w:sz w:val="24"/>
          <w:szCs w:val="24"/>
          <w:highlight w:val="yellow"/>
          <w:lang w:eastAsia="en-GB"/>
        </w:rPr>
        <w:t>appropriate language and behaviour even when dealing with stressful situations</w:t>
      </w:r>
    </w:p>
    <w:p w14:paraId="047F8BFF" w14:textId="05ED9305" w:rsidR="008359C7" w:rsidRPr="00DB70CC" w:rsidRDefault="008359C7" w:rsidP="008359C7">
      <w:pPr>
        <w:pStyle w:val="ListParagraph"/>
        <w:numPr>
          <w:ilvl w:val="0"/>
          <w:numId w:val="4"/>
        </w:numPr>
        <w:autoSpaceDE w:val="0"/>
        <w:autoSpaceDN w:val="0"/>
        <w:adjustRightInd w:val="0"/>
        <w:spacing w:after="0" w:line="240" w:lineRule="auto"/>
        <w:rPr>
          <w:rFonts w:ascii="Tahoma" w:hAnsi="Tahoma" w:cs="Tahoma"/>
          <w:b/>
          <w:bCs/>
          <w:sz w:val="24"/>
          <w:szCs w:val="24"/>
        </w:rPr>
      </w:pPr>
      <w:r w:rsidRPr="00DB70CC">
        <w:rPr>
          <w:rFonts w:ascii="Tahoma" w:hAnsi="Tahoma" w:cs="Tahoma"/>
          <w:b/>
          <w:bCs/>
          <w:sz w:val="24"/>
          <w:szCs w:val="24"/>
        </w:rPr>
        <w:t>STRETCH AND CHALLENGE FOR ALL</w:t>
      </w:r>
    </w:p>
    <w:p w14:paraId="278107E7" w14:textId="77777777" w:rsidR="008359C7" w:rsidRPr="00DB70CC" w:rsidRDefault="008359C7" w:rsidP="008359C7">
      <w:pPr>
        <w:pStyle w:val="ListParagraph"/>
        <w:autoSpaceDE w:val="0"/>
        <w:autoSpaceDN w:val="0"/>
        <w:adjustRightInd w:val="0"/>
        <w:spacing w:after="0" w:line="240" w:lineRule="auto"/>
        <w:ind w:left="1080"/>
        <w:rPr>
          <w:rFonts w:ascii="Tahoma" w:hAnsi="Tahoma" w:cs="Tahoma"/>
          <w:b/>
          <w:bCs/>
          <w:sz w:val="24"/>
          <w:szCs w:val="24"/>
        </w:rPr>
      </w:pPr>
    </w:p>
    <w:p w14:paraId="45DE2A4E" w14:textId="690C3A1B" w:rsidR="0018461B" w:rsidRPr="00DB70CC" w:rsidRDefault="009E0694" w:rsidP="009E0694">
      <w:pPr>
        <w:spacing w:before="100" w:beforeAutospacing="1" w:after="100" w:afterAutospacing="1" w:line="240" w:lineRule="auto"/>
        <w:rPr>
          <w:rFonts w:ascii="Tahoma" w:eastAsia="Times New Roman" w:hAnsi="Tahoma" w:cs="Tahoma"/>
          <w:sz w:val="24"/>
          <w:szCs w:val="24"/>
          <w:lang w:eastAsia="en-GB"/>
        </w:rPr>
      </w:pPr>
      <w:r w:rsidRPr="00DB70CC">
        <w:rPr>
          <w:rFonts w:ascii="Tahoma" w:eastAsia="Times New Roman" w:hAnsi="Tahoma" w:cs="Tahoma"/>
          <w:sz w:val="24"/>
          <w:szCs w:val="24"/>
          <w:lang w:eastAsia="en-GB"/>
        </w:rPr>
        <w:t xml:space="preserve">At John Spendluffe Technology College, </w:t>
      </w:r>
      <w:r w:rsidR="0018461B" w:rsidRPr="00DB70CC">
        <w:rPr>
          <w:rFonts w:ascii="Tahoma" w:eastAsia="Times New Roman" w:hAnsi="Tahoma" w:cs="Tahoma"/>
          <w:sz w:val="24"/>
          <w:szCs w:val="24"/>
          <w:lang w:eastAsia="en-GB"/>
        </w:rPr>
        <w:t>we strive to engender aspiration by motivating students through quality first teaching; we embrace a stretch and challenge culture where everyone is expected to aim high and become their best selves.</w:t>
      </w:r>
    </w:p>
    <w:p w14:paraId="4E1B89D2" w14:textId="530F0419" w:rsidR="0018461B" w:rsidRPr="00911908" w:rsidRDefault="0018461B" w:rsidP="009E0694">
      <w:pPr>
        <w:spacing w:before="100" w:beforeAutospacing="1" w:after="100" w:afterAutospacing="1" w:line="240" w:lineRule="auto"/>
        <w:rPr>
          <w:rFonts w:ascii="Tahoma" w:eastAsia="Times New Roman" w:hAnsi="Tahoma" w:cs="Tahoma"/>
          <w:sz w:val="24"/>
          <w:szCs w:val="24"/>
          <w:lang w:eastAsia="en-GB"/>
        </w:rPr>
      </w:pPr>
      <w:r w:rsidRPr="00DB70CC">
        <w:rPr>
          <w:rFonts w:ascii="Tahoma" w:eastAsia="Times New Roman" w:hAnsi="Tahoma" w:cs="Tahoma"/>
          <w:sz w:val="24"/>
          <w:szCs w:val="24"/>
          <w:lang w:eastAsia="en-GB"/>
        </w:rPr>
        <w:t>We pride ourselves on ensuring that</w:t>
      </w:r>
      <w:r w:rsidRPr="009905FD">
        <w:rPr>
          <w:rFonts w:ascii="Tahoma" w:eastAsia="Times New Roman" w:hAnsi="Tahoma" w:cs="Tahoma"/>
          <w:b/>
          <w:bCs/>
          <w:sz w:val="24"/>
          <w:szCs w:val="24"/>
          <w:lang w:eastAsia="en-GB"/>
        </w:rPr>
        <w:t xml:space="preserve"> </w:t>
      </w:r>
      <w:r w:rsidRPr="00DB70CC">
        <w:rPr>
          <w:rFonts w:ascii="Tahoma" w:eastAsia="Times New Roman" w:hAnsi="Tahoma" w:cs="Tahoma"/>
          <w:b/>
          <w:bCs/>
          <w:sz w:val="24"/>
          <w:szCs w:val="24"/>
          <w:u w:val="single"/>
          <w:lang w:eastAsia="en-GB"/>
        </w:rPr>
        <w:t>all</w:t>
      </w:r>
      <w:r w:rsidRPr="00DB70CC">
        <w:rPr>
          <w:rFonts w:ascii="Tahoma" w:eastAsia="Times New Roman" w:hAnsi="Tahoma" w:cs="Tahoma"/>
          <w:sz w:val="24"/>
          <w:szCs w:val="24"/>
          <w:lang w:eastAsia="en-GB"/>
        </w:rPr>
        <w:t xml:space="preserve"> our students have the opportunity to thrive, leaving with their best possible personal outcomes and </w:t>
      </w:r>
      <w:r w:rsidRPr="00911908">
        <w:rPr>
          <w:rFonts w:ascii="Tahoma" w:eastAsia="Times New Roman" w:hAnsi="Tahoma" w:cs="Tahoma"/>
          <w:sz w:val="24"/>
          <w:szCs w:val="24"/>
          <w:lang w:eastAsia="en-GB"/>
        </w:rPr>
        <w:t>grades</w:t>
      </w:r>
      <w:r w:rsidR="008263FA" w:rsidRPr="00911908">
        <w:rPr>
          <w:rFonts w:ascii="Tahoma" w:eastAsia="Times New Roman" w:hAnsi="Tahoma" w:cs="Tahoma"/>
          <w:sz w:val="24"/>
          <w:szCs w:val="24"/>
          <w:lang w:eastAsia="en-GB"/>
        </w:rPr>
        <w:t xml:space="preserve"> irrespective of their personal context</w:t>
      </w:r>
      <w:r w:rsidRPr="00911908">
        <w:rPr>
          <w:rFonts w:ascii="Tahoma" w:eastAsia="Times New Roman" w:hAnsi="Tahoma" w:cs="Tahoma"/>
          <w:sz w:val="24"/>
          <w:szCs w:val="24"/>
          <w:lang w:eastAsia="en-GB"/>
        </w:rPr>
        <w:t>.</w:t>
      </w:r>
      <w:r w:rsidR="0020334E" w:rsidRPr="00911908">
        <w:rPr>
          <w:rFonts w:ascii="Tahoma" w:eastAsia="Times New Roman" w:hAnsi="Tahoma" w:cs="Tahoma"/>
          <w:sz w:val="24"/>
          <w:szCs w:val="24"/>
          <w:lang w:eastAsia="en-GB"/>
        </w:rPr>
        <w:t xml:space="preserve"> Therefore, ‘stretch and challenge’ applies to </w:t>
      </w:r>
      <w:r w:rsidR="0020334E" w:rsidRPr="00911908">
        <w:rPr>
          <w:rFonts w:ascii="Tahoma" w:eastAsia="Times New Roman" w:hAnsi="Tahoma" w:cs="Tahoma"/>
          <w:b/>
          <w:bCs/>
          <w:sz w:val="24"/>
          <w:szCs w:val="24"/>
          <w:lang w:eastAsia="en-GB"/>
        </w:rPr>
        <w:t>every</w:t>
      </w:r>
      <w:r w:rsidR="0020334E" w:rsidRPr="00911908">
        <w:rPr>
          <w:rFonts w:ascii="Tahoma" w:eastAsia="Times New Roman" w:hAnsi="Tahoma" w:cs="Tahoma"/>
          <w:sz w:val="24"/>
          <w:szCs w:val="24"/>
          <w:lang w:eastAsia="en-GB"/>
        </w:rPr>
        <w:t xml:space="preserve"> student regardless of their prior attainment</w:t>
      </w:r>
      <w:r w:rsidR="003A5F30" w:rsidRPr="00911908">
        <w:rPr>
          <w:rFonts w:ascii="Tahoma" w:eastAsia="Times New Roman" w:hAnsi="Tahoma" w:cs="Tahoma"/>
          <w:sz w:val="24"/>
          <w:szCs w:val="24"/>
          <w:lang w:eastAsia="en-GB"/>
        </w:rPr>
        <w:t xml:space="preserve">, </w:t>
      </w:r>
      <w:r w:rsidR="008263FA" w:rsidRPr="00911908">
        <w:rPr>
          <w:rFonts w:ascii="Tahoma" w:eastAsia="Times New Roman" w:hAnsi="Tahoma" w:cs="Tahoma"/>
          <w:sz w:val="24"/>
          <w:szCs w:val="24"/>
          <w:lang w:eastAsia="en-GB"/>
        </w:rPr>
        <w:t xml:space="preserve">special education need, </w:t>
      </w:r>
      <w:r w:rsidR="00017C06" w:rsidRPr="00911908">
        <w:rPr>
          <w:rFonts w:ascii="Tahoma" w:eastAsia="Times New Roman" w:hAnsi="Tahoma" w:cs="Tahoma"/>
          <w:sz w:val="24"/>
          <w:szCs w:val="24"/>
          <w:lang w:eastAsia="en-GB"/>
        </w:rPr>
        <w:t>gender, socio-economic status</w:t>
      </w:r>
      <w:r w:rsidR="003A5F30" w:rsidRPr="00911908">
        <w:rPr>
          <w:rFonts w:ascii="Tahoma" w:eastAsia="Times New Roman" w:hAnsi="Tahoma" w:cs="Tahoma"/>
          <w:sz w:val="24"/>
          <w:szCs w:val="24"/>
          <w:lang w:eastAsia="en-GB"/>
        </w:rPr>
        <w:t xml:space="preserve">, </w:t>
      </w:r>
      <w:r w:rsidR="00017C06" w:rsidRPr="00911908">
        <w:rPr>
          <w:rFonts w:ascii="Tahoma" w:eastAsia="Times New Roman" w:hAnsi="Tahoma" w:cs="Tahoma"/>
          <w:sz w:val="24"/>
          <w:szCs w:val="24"/>
          <w:lang w:eastAsia="en-GB"/>
        </w:rPr>
        <w:t xml:space="preserve">age, motivation </w:t>
      </w:r>
      <w:r w:rsidR="003A5F30" w:rsidRPr="00911908">
        <w:rPr>
          <w:rFonts w:ascii="Tahoma" w:eastAsia="Times New Roman" w:hAnsi="Tahoma" w:cs="Tahoma"/>
          <w:sz w:val="24"/>
          <w:szCs w:val="24"/>
          <w:lang w:eastAsia="en-GB"/>
        </w:rPr>
        <w:t>or identification by stakeholders.</w:t>
      </w:r>
    </w:p>
    <w:p w14:paraId="1D18D7A9" w14:textId="13A0A521" w:rsidR="009E0694" w:rsidRPr="001D384A" w:rsidRDefault="009E0694" w:rsidP="009E0694">
      <w:pPr>
        <w:spacing w:before="100" w:beforeAutospacing="1" w:after="100" w:afterAutospacing="1" w:line="240" w:lineRule="auto"/>
        <w:rPr>
          <w:rFonts w:ascii="Tahoma" w:eastAsia="Times New Roman" w:hAnsi="Tahoma" w:cs="Tahoma"/>
          <w:sz w:val="24"/>
          <w:szCs w:val="24"/>
          <w:lang w:eastAsia="en-GB"/>
        </w:rPr>
      </w:pPr>
      <w:r w:rsidRPr="00911908">
        <w:rPr>
          <w:rFonts w:ascii="Tahoma" w:eastAsia="Times New Roman" w:hAnsi="Tahoma" w:cs="Tahoma"/>
          <w:sz w:val="24"/>
          <w:szCs w:val="24"/>
          <w:lang w:eastAsia="en-GB"/>
        </w:rPr>
        <w:t>We do this by rigorously engaging with prior learning data to inform teaching and learning practice. We focus on</w:t>
      </w:r>
      <w:r w:rsidR="008263FA" w:rsidRPr="00911908">
        <w:rPr>
          <w:rFonts w:ascii="Tahoma" w:eastAsia="Times New Roman" w:hAnsi="Tahoma" w:cs="Tahoma"/>
          <w:sz w:val="24"/>
          <w:szCs w:val="24"/>
          <w:lang w:eastAsia="en-GB"/>
        </w:rPr>
        <w:t xml:space="preserve"> individuals and </w:t>
      </w:r>
      <w:r w:rsidRPr="00911908">
        <w:rPr>
          <w:rFonts w:ascii="Tahoma" w:eastAsia="Times New Roman" w:hAnsi="Tahoma" w:cs="Tahoma"/>
          <w:sz w:val="24"/>
          <w:szCs w:val="24"/>
          <w:lang w:eastAsia="en-GB"/>
        </w:rPr>
        <w:t>key groups of students in terms of the support we give them to achieve their best. We aim for appropriate levels of stretch</w:t>
      </w:r>
      <w:r w:rsidRPr="00DB70CC">
        <w:rPr>
          <w:rFonts w:ascii="Tahoma" w:eastAsia="Times New Roman" w:hAnsi="Tahoma" w:cs="Tahoma"/>
          <w:sz w:val="24"/>
          <w:szCs w:val="24"/>
          <w:lang w:eastAsia="en-GB"/>
        </w:rPr>
        <w:t xml:space="preserve"> and challenge learning for </w:t>
      </w:r>
      <w:r w:rsidRPr="00DB70CC">
        <w:rPr>
          <w:rFonts w:ascii="Tahoma" w:eastAsia="Times New Roman" w:hAnsi="Tahoma" w:cs="Tahoma"/>
          <w:b/>
          <w:bCs/>
          <w:sz w:val="24"/>
          <w:szCs w:val="24"/>
          <w:u w:val="single"/>
          <w:lang w:eastAsia="en-GB"/>
        </w:rPr>
        <w:t>all</w:t>
      </w:r>
      <w:r w:rsidRPr="00DB70CC">
        <w:rPr>
          <w:rFonts w:ascii="Tahoma" w:eastAsia="Times New Roman" w:hAnsi="Tahoma" w:cs="Tahoma"/>
          <w:sz w:val="24"/>
          <w:szCs w:val="24"/>
          <w:lang w:eastAsia="en-GB"/>
        </w:rPr>
        <w:t xml:space="preserve"> students.</w:t>
      </w:r>
      <w:r w:rsidR="00F26243" w:rsidRPr="00DB70CC">
        <w:rPr>
          <w:rFonts w:ascii="Tahoma" w:eastAsia="Times New Roman" w:hAnsi="Tahoma" w:cs="Tahoma"/>
          <w:sz w:val="24"/>
          <w:szCs w:val="24"/>
          <w:lang w:eastAsia="en-GB"/>
        </w:rPr>
        <w:t xml:space="preserve"> As a whole school staff, we share responsibility for challenge and ambition for all students.</w:t>
      </w:r>
    </w:p>
    <w:p w14:paraId="6686037D" w14:textId="77777777" w:rsidR="008359C7" w:rsidRDefault="008359C7" w:rsidP="008359C7">
      <w:pPr>
        <w:pStyle w:val="ListParagraph"/>
        <w:autoSpaceDE w:val="0"/>
        <w:autoSpaceDN w:val="0"/>
        <w:adjustRightInd w:val="0"/>
        <w:spacing w:after="0" w:line="240" w:lineRule="auto"/>
        <w:ind w:left="1080"/>
        <w:rPr>
          <w:rFonts w:ascii="Tahoma" w:hAnsi="Tahoma" w:cs="Tahoma"/>
          <w:b/>
          <w:bCs/>
          <w:sz w:val="24"/>
          <w:szCs w:val="24"/>
        </w:rPr>
      </w:pPr>
    </w:p>
    <w:p w14:paraId="54D9DD15" w14:textId="77777777" w:rsidR="009E0694" w:rsidRPr="001D384A" w:rsidRDefault="009E0694" w:rsidP="009E0694">
      <w:pPr>
        <w:pStyle w:val="Default"/>
        <w:rPr>
          <w:rFonts w:ascii="Tahoma" w:hAnsi="Tahoma" w:cs="Tahoma"/>
          <w:b/>
          <w:bCs/>
        </w:rPr>
      </w:pPr>
      <w:r>
        <w:rPr>
          <w:rFonts w:ascii="Tahoma" w:hAnsi="Tahoma" w:cs="Tahoma"/>
          <w:b/>
          <w:bCs/>
        </w:rPr>
        <w:t>High Prior Attaining Students</w:t>
      </w:r>
    </w:p>
    <w:p w14:paraId="450357E7" w14:textId="77777777" w:rsidR="009E0694" w:rsidRDefault="009E0694" w:rsidP="009E0694">
      <w:pPr>
        <w:spacing w:before="100" w:beforeAutospacing="1" w:after="100" w:afterAutospacing="1" w:line="240" w:lineRule="auto"/>
        <w:rPr>
          <w:rFonts w:ascii="Tahoma" w:eastAsia="Times New Roman" w:hAnsi="Tahoma" w:cs="Tahoma"/>
          <w:sz w:val="24"/>
          <w:szCs w:val="24"/>
          <w:lang w:eastAsia="en-GB"/>
        </w:rPr>
      </w:pPr>
      <w:r w:rsidRPr="001D384A">
        <w:rPr>
          <w:rFonts w:ascii="Tahoma" w:eastAsia="Times New Roman" w:hAnsi="Tahoma" w:cs="Tahoma"/>
          <w:sz w:val="24"/>
          <w:szCs w:val="24"/>
          <w:lang w:eastAsia="en-GB"/>
        </w:rPr>
        <w:lastRenderedPageBreak/>
        <w:t xml:space="preserve">High prior attaining (HPA) students are defined as those who start secondary school in Year 7 having attained a </w:t>
      </w:r>
      <w:r w:rsidRPr="009E0694">
        <w:rPr>
          <w:rFonts w:ascii="Tahoma" w:eastAsia="Times New Roman" w:hAnsi="Tahoma" w:cs="Tahoma"/>
          <w:b/>
          <w:bCs/>
          <w:sz w:val="24"/>
          <w:szCs w:val="24"/>
          <w:lang w:eastAsia="en-GB"/>
        </w:rPr>
        <w:t>‘well above average score’</w:t>
      </w:r>
      <w:r w:rsidRPr="001D384A">
        <w:rPr>
          <w:rFonts w:ascii="Tahoma" w:eastAsia="Times New Roman" w:hAnsi="Tahoma" w:cs="Tahoma"/>
          <w:sz w:val="24"/>
          <w:szCs w:val="24"/>
          <w:lang w:eastAsia="en-GB"/>
        </w:rPr>
        <w:t xml:space="preserve"> in their K</w:t>
      </w:r>
      <w:r>
        <w:rPr>
          <w:rFonts w:ascii="Tahoma" w:eastAsia="Times New Roman" w:hAnsi="Tahoma" w:cs="Tahoma"/>
          <w:sz w:val="24"/>
          <w:szCs w:val="24"/>
          <w:lang w:eastAsia="en-GB"/>
        </w:rPr>
        <w:t xml:space="preserve">ey </w:t>
      </w:r>
      <w:r w:rsidRPr="001D384A">
        <w:rPr>
          <w:rFonts w:ascii="Tahoma" w:eastAsia="Times New Roman" w:hAnsi="Tahoma" w:cs="Tahoma"/>
          <w:sz w:val="24"/>
          <w:szCs w:val="24"/>
          <w:lang w:eastAsia="en-GB"/>
        </w:rPr>
        <w:t>S</w:t>
      </w:r>
      <w:r>
        <w:rPr>
          <w:rFonts w:ascii="Tahoma" w:eastAsia="Times New Roman" w:hAnsi="Tahoma" w:cs="Tahoma"/>
          <w:sz w:val="24"/>
          <w:szCs w:val="24"/>
          <w:lang w:eastAsia="en-GB"/>
        </w:rPr>
        <w:t xml:space="preserve">tage </w:t>
      </w:r>
      <w:r w:rsidRPr="001D384A">
        <w:rPr>
          <w:rFonts w:ascii="Tahoma" w:eastAsia="Times New Roman" w:hAnsi="Tahoma" w:cs="Tahoma"/>
          <w:sz w:val="24"/>
          <w:szCs w:val="24"/>
          <w:lang w:eastAsia="en-GB"/>
        </w:rPr>
        <w:t>2 tests</w:t>
      </w:r>
      <w:r>
        <w:rPr>
          <w:rFonts w:ascii="Tahoma" w:eastAsia="Times New Roman" w:hAnsi="Tahoma" w:cs="Tahoma"/>
          <w:sz w:val="24"/>
          <w:szCs w:val="24"/>
          <w:lang w:eastAsia="en-GB"/>
        </w:rPr>
        <w:t xml:space="preserve">. </w:t>
      </w:r>
      <w:r w:rsidRPr="001D384A">
        <w:rPr>
          <w:rFonts w:ascii="Tahoma" w:eastAsia="Times New Roman" w:hAnsi="Tahoma" w:cs="Tahoma"/>
          <w:sz w:val="24"/>
          <w:szCs w:val="24"/>
          <w:lang w:eastAsia="en-GB"/>
        </w:rPr>
        <w:t xml:space="preserve">These students are identified as HPA on teachers’ </w:t>
      </w:r>
      <w:r w:rsidRPr="008D2F72">
        <w:rPr>
          <w:rFonts w:ascii="Tahoma" w:eastAsia="Times New Roman" w:hAnsi="Tahoma" w:cs="Tahoma"/>
          <w:b/>
          <w:bCs/>
          <w:sz w:val="24"/>
          <w:szCs w:val="24"/>
          <w:lang w:eastAsia="en-GB"/>
        </w:rPr>
        <w:t>Learning Context Maps</w:t>
      </w:r>
      <w:r>
        <w:rPr>
          <w:rFonts w:ascii="Tahoma" w:eastAsia="Times New Roman" w:hAnsi="Tahoma" w:cs="Tahoma"/>
          <w:sz w:val="24"/>
          <w:szCs w:val="24"/>
          <w:lang w:eastAsia="en-GB"/>
        </w:rPr>
        <w:t xml:space="preserve"> and marksheets</w:t>
      </w:r>
      <w:r w:rsidRPr="001D384A">
        <w:rPr>
          <w:rFonts w:ascii="Tahoma" w:eastAsia="Times New Roman" w:hAnsi="Tahoma" w:cs="Tahoma"/>
          <w:sz w:val="24"/>
          <w:szCs w:val="24"/>
          <w:lang w:eastAsia="en-GB"/>
        </w:rPr>
        <w:t xml:space="preserve"> and will be set aspirationa</w:t>
      </w:r>
      <w:r>
        <w:rPr>
          <w:rFonts w:ascii="Tahoma" w:eastAsia="Times New Roman" w:hAnsi="Tahoma" w:cs="Tahoma"/>
          <w:sz w:val="24"/>
          <w:szCs w:val="24"/>
          <w:lang w:eastAsia="en-GB"/>
        </w:rPr>
        <w:t xml:space="preserve">l flightpaths of ‘Exceptional’ and ‘Advanced’ in Key Stage 3 (years 7 and 8) followed by </w:t>
      </w:r>
      <w:r w:rsidRPr="001D384A">
        <w:rPr>
          <w:rFonts w:ascii="Tahoma" w:eastAsia="Times New Roman" w:hAnsi="Tahoma" w:cs="Tahoma"/>
          <w:sz w:val="24"/>
          <w:szCs w:val="24"/>
          <w:lang w:eastAsia="en-GB"/>
        </w:rPr>
        <w:t>GCSE targets of grade 7-9.</w:t>
      </w:r>
    </w:p>
    <w:p w14:paraId="492B3885" w14:textId="0D2C04F4" w:rsidR="003C26EC" w:rsidRPr="00DB70CC" w:rsidRDefault="00F26243" w:rsidP="009E0694">
      <w:pPr>
        <w:spacing w:before="100" w:beforeAutospacing="1" w:after="100" w:afterAutospacing="1" w:line="240" w:lineRule="auto"/>
        <w:rPr>
          <w:rFonts w:ascii="Tahoma" w:eastAsia="Times New Roman" w:hAnsi="Tahoma" w:cs="Tahoma"/>
          <w:sz w:val="24"/>
          <w:szCs w:val="24"/>
          <w:lang w:eastAsia="en-GB"/>
        </w:rPr>
      </w:pPr>
      <w:r w:rsidRPr="00DB70CC">
        <w:rPr>
          <w:rFonts w:ascii="Tahoma" w:eastAsia="Times New Roman" w:hAnsi="Tahoma" w:cs="Tahoma"/>
          <w:sz w:val="24"/>
          <w:szCs w:val="24"/>
          <w:lang w:eastAsia="en-GB"/>
        </w:rPr>
        <w:t>The DfE state</w:t>
      </w:r>
      <w:r w:rsidR="00DB70CC">
        <w:rPr>
          <w:rFonts w:ascii="Tahoma" w:eastAsia="Times New Roman" w:hAnsi="Tahoma" w:cs="Tahoma"/>
          <w:sz w:val="24"/>
          <w:szCs w:val="24"/>
          <w:lang w:eastAsia="en-GB"/>
        </w:rPr>
        <w:t>s</w:t>
      </w:r>
      <w:r w:rsidRPr="00DB70CC">
        <w:rPr>
          <w:rFonts w:ascii="Tahoma" w:eastAsia="Times New Roman" w:hAnsi="Tahoma" w:cs="Tahoma"/>
          <w:sz w:val="24"/>
          <w:szCs w:val="24"/>
          <w:lang w:eastAsia="en-GB"/>
        </w:rPr>
        <w:t xml:space="preserve"> that there is no need for a formal register, or any specific definition of the ‘most able’ within a school setting. The DfE does state that high prior attainers are those students who score a </w:t>
      </w:r>
      <w:r w:rsidRPr="00DB70CC">
        <w:rPr>
          <w:rFonts w:ascii="Tahoma" w:eastAsia="Times New Roman" w:hAnsi="Tahoma" w:cs="Tahoma"/>
          <w:b/>
          <w:bCs/>
          <w:sz w:val="24"/>
          <w:szCs w:val="24"/>
          <w:lang w:eastAsia="en-GB"/>
        </w:rPr>
        <w:t>Key Stage 2 average of 110 or more</w:t>
      </w:r>
      <w:r w:rsidRPr="00DB70CC">
        <w:rPr>
          <w:rFonts w:ascii="Tahoma" w:eastAsia="Times New Roman" w:hAnsi="Tahoma" w:cs="Tahoma"/>
          <w:sz w:val="24"/>
          <w:szCs w:val="24"/>
          <w:lang w:eastAsia="en-GB"/>
        </w:rPr>
        <w:t>.</w:t>
      </w:r>
      <w:r w:rsidR="003C26EC" w:rsidRPr="00DB70CC">
        <w:rPr>
          <w:rStyle w:val="FootnoteReference"/>
          <w:rFonts w:ascii="Tahoma" w:eastAsia="Times New Roman" w:hAnsi="Tahoma" w:cs="Tahoma"/>
          <w:sz w:val="24"/>
          <w:szCs w:val="24"/>
          <w:lang w:eastAsia="en-GB"/>
        </w:rPr>
        <w:footnoteReference w:id="1"/>
      </w:r>
      <w:r w:rsidR="008D2F72" w:rsidRPr="00DB70CC">
        <w:rPr>
          <w:rFonts w:ascii="Tahoma" w:eastAsia="Times New Roman" w:hAnsi="Tahoma" w:cs="Tahoma"/>
          <w:sz w:val="24"/>
          <w:szCs w:val="24"/>
          <w:lang w:eastAsia="en-GB"/>
        </w:rPr>
        <w:t xml:space="preserve"> </w:t>
      </w:r>
    </w:p>
    <w:p w14:paraId="6668137A" w14:textId="3964DB62" w:rsidR="003C26EC" w:rsidRDefault="003C26EC" w:rsidP="009E0694">
      <w:pPr>
        <w:spacing w:before="100" w:beforeAutospacing="1" w:after="100" w:afterAutospacing="1" w:line="240" w:lineRule="auto"/>
        <w:rPr>
          <w:rFonts w:ascii="Tahoma" w:eastAsia="Times New Roman" w:hAnsi="Tahoma" w:cs="Tahoma"/>
          <w:sz w:val="24"/>
          <w:szCs w:val="24"/>
          <w:highlight w:val="yellow"/>
          <w:lang w:eastAsia="en-GB"/>
        </w:rPr>
      </w:pPr>
      <w:r>
        <w:rPr>
          <w:noProof/>
        </w:rPr>
        <w:drawing>
          <wp:inline distT="0" distB="0" distL="0" distR="0" wp14:anchorId="6F3383EF" wp14:editId="04B1F085">
            <wp:extent cx="6645910" cy="2042795"/>
            <wp:effectExtent l="0" t="0" r="2540" b="0"/>
            <wp:docPr id="1715369050" name="Picture 1" descr="A close-up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9050" name="Picture 1" descr="A close-up of a survey&#10;&#10;Description automatically generated"/>
                    <pic:cNvPicPr/>
                  </pic:nvPicPr>
                  <pic:blipFill>
                    <a:blip r:embed="rId9"/>
                    <a:stretch>
                      <a:fillRect/>
                    </a:stretch>
                  </pic:blipFill>
                  <pic:spPr>
                    <a:xfrm>
                      <a:off x="0" y="0"/>
                      <a:ext cx="6645910" cy="2042795"/>
                    </a:xfrm>
                    <a:prstGeom prst="rect">
                      <a:avLst/>
                    </a:prstGeom>
                  </pic:spPr>
                </pic:pic>
              </a:graphicData>
            </a:graphic>
          </wp:inline>
        </w:drawing>
      </w:r>
    </w:p>
    <w:p w14:paraId="2189186D" w14:textId="75FEAA59" w:rsidR="00F26243" w:rsidRDefault="008D2F72" w:rsidP="009E0694">
      <w:pPr>
        <w:spacing w:before="100" w:beforeAutospacing="1" w:after="100" w:afterAutospacing="1" w:line="240" w:lineRule="auto"/>
        <w:rPr>
          <w:rFonts w:ascii="Tahoma" w:eastAsia="Times New Roman" w:hAnsi="Tahoma" w:cs="Tahoma"/>
          <w:sz w:val="24"/>
          <w:szCs w:val="24"/>
          <w:lang w:eastAsia="en-GB"/>
        </w:rPr>
      </w:pPr>
      <w:r w:rsidRPr="000C7703">
        <w:rPr>
          <w:rFonts w:ascii="Tahoma" w:eastAsia="Times New Roman" w:hAnsi="Tahoma" w:cs="Tahoma"/>
          <w:sz w:val="24"/>
          <w:szCs w:val="24"/>
          <w:lang w:eastAsia="en-GB"/>
        </w:rPr>
        <w:t>This data is triangulated with Cognitive Ability Testing data (CATs) and stakeholder contextual information.</w:t>
      </w:r>
      <w:r w:rsidR="00571A83">
        <w:rPr>
          <w:rFonts w:ascii="Tahoma" w:eastAsia="Times New Roman" w:hAnsi="Tahoma" w:cs="Tahoma"/>
          <w:sz w:val="24"/>
          <w:szCs w:val="24"/>
          <w:lang w:eastAsia="en-GB"/>
        </w:rPr>
        <w:t xml:space="preserve"> </w:t>
      </w:r>
      <w:r w:rsidR="00571A83" w:rsidRPr="00571A83">
        <w:rPr>
          <w:rFonts w:ascii="Tahoma" w:eastAsia="Times New Roman" w:hAnsi="Tahoma" w:cs="Tahoma"/>
          <w:sz w:val="24"/>
          <w:szCs w:val="24"/>
          <w:highlight w:val="yellow"/>
          <w:lang w:eastAsia="en-GB"/>
        </w:rPr>
        <w:t xml:space="preserve">However, </w:t>
      </w:r>
      <w:r w:rsidR="003D61D4">
        <w:rPr>
          <w:rFonts w:ascii="Tahoma" w:eastAsia="Times New Roman" w:hAnsi="Tahoma" w:cs="Tahoma"/>
          <w:sz w:val="24"/>
          <w:szCs w:val="24"/>
          <w:highlight w:val="yellow"/>
          <w:lang w:eastAsia="en-GB"/>
        </w:rPr>
        <w:t>in support of our ‘challenge</w:t>
      </w:r>
      <w:r w:rsidR="00F7615A">
        <w:rPr>
          <w:rFonts w:ascii="Tahoma" w:eastAsia="Times New Roman" w:hAnsi="Tahoma" w:cs="Tahoma"/>
          <w:sz w:val="24"/>
          <w:szCs w:val="24"/>
          <w:highlight w:val="yellow"/>
          <w:lang w:eastAsia="en-GB"/>
        </w:rPr>
        <w:t xml:space="preserve"> and success</w:t>
      </w:r>
      <w:r w:rsidR="003D61D4">
        <w:rPr>
          <w:rFonts w:ascii="Tahoma" w:eastAsia="Times New Roman" w:hAnsi="Tahoma" w:cs="Tahoma"/>
          <w:sz w:val="24"/>
          <w:szCs w:val="24"/>
          <w:highlight w:val="yellow"/>
          <w:lang w:eastAsia="en-GB"/>
        </w:rPr>
        <w:t xml:space="preserve"> for all’ </w:t>
      </w:r>
      <w:r w:rsidR="00F7615A">
        <w:rPr>
          <w:rFonts w:ascii="Tahoma" w:eastAsia="Times New Roman" w:hAnsi="Tahoma" w:cs="Tahoma"/>
          <w:sz w:val="24"/>
          <w:szCs w:val="24"/>
          <w:highlight w:val="yellow"/>
          <w:lang w:eastAsia="en-GB"/>
        </w:rPr>
        <w:t xml:space="preserve">inclusive </w:t>
      </w:r>
      <w:r w:rsidR="003D61D4">
        <w:rPr>
          <w:rFonts w:ascii="Tahoma" w:eastAsia="Times New Roman" w:hAnsi="Tahoma" w:cs="Tahoma"/>
          <w:sz w:val="24"/>
          <w:szCs w:val="24"/>
          <w:highlight w:val="yellow"/>
          <w:lang w:eastAsia="en-GB"/>
        </w:rPr>
        <w:t xml:space="preserve">ethos, </w:t>
      </w:r>
      <w:r w:rsidR="00571A83" w:rsidRPr="00571A83">
        <w:rPr>
          <w:rFonts w:ascii="Tahoma" w:eastAsia="Times New Roman" w:hAnsi="Tahoma" w:cs="Tahoma"/>
          <w:sz w:val="24"/>
          <w:szCs w:val="24"/>
          <w:highlight w:val="yellow"/>
          <w:lang w:eastAsia="en-GB"/>
        </w:rPr>
        <w:t>we recognise that these tests are not complete measures of a person’s aptitudes</w:t>
      </w:r>
      <w:r w:rsidR="00571A83">
        <w:rPr>
          <w:rFonts w:ascii="Tahoma" w:eastAsia="Times New Roman" w:hAnsi="Tahoma" w:cs="Tahoma"/>
          <w:sz w:val="24"/>
          <w:szCs w:val="24"/>
          <w:highlight w:val="yellow"/>
          <w:lang w:eastAsia="en-GB"/>
        </w:rPr>
        <w:t>, creativity</w:t>
      </w:r>
      <w:r w:rsidR="00571A83" w:rsidRPr="00571A83">
        <w:rPr>
          <w:rFonts w:ascii="Tahoma" w:eastAsia="Times New Roman" w:hAnsi="Tahoma" w:cs="Tahoma"/>
          <w:sz w:val="24"/>
          <w:szCs w:val="24"/>
          <w:highlight w:val="yellow"/>
          <w:lang w:eastAsia="en-GB"/>
        </w:rPr>
        <w:t xml:space="preserve"> and </w:t>
      </w:r>
      <w:r w:rsidR="003D61D4">
        <w:rPr>
          <w:rFonts w:ascii="Tahoma" w:eastAsia="Times New Roman" w:hAnsi="Tahoma" w:cs="Tahoma"/>
          <w:sz w:val="24"/>
          <w:szCs w:val="24"/>
          <w:highlight w:val="yellow"/>
          <w:lang w:eastAsia="en-GB"/>
        </w:rPr>
        <w:t xml:space="preserve">varied </w:t>
      </w:r>
      <w:r w:rsidR="00571A83" w:rsidRPr="00571A83">
        <w:rPr>
          <w:rFonts w:ascii="Tahoma" w:eastAsia="Times New Roman" w:hAnsi="Tahoma" w:cs="Tahoma"/>
          <w:sz w:val="24"/>
          <w:szCs w:val="24"/>
          <w:highlight w:val="yellow"/>
          <w:lang w:eastAsia="en-GB"/>
        </w:rPr>
        <w:t>intelligences</w:t>
      </w:r>
      <w:r w:rsidR="00571A83" w:rsidRPr="003D61D4">
        <w:rPr>
          <w:rFonts w:ascii="Tahoma" w:eastAsia="Times New Roman" w:hAnsi="Tahoma" w:cs="Tahoma"/>
          <w:sz w:val="24"/>
          <w:szCs w:val="24"/>
          <w:highlight w:val="yellow"/>
          <w:lang w:eastAsia="en-GB"/>
        </w:rPr>
        <w:t>. Furthermore, we acknowledge that drive</w:t>
      </w:r>
      <w:r w:rsidR="003D61D4" w:rsidRPr="003D61D4">
        <w:rPr>
          <w:rFonts w:ascii="Tahoma" w:eastAsia="Times New Roman" w:hAnsi="Tahoma" w:cs="Tahoma"/>
          <w:sz w:val="24"/>
          <w:szCs w:val="24"/>
          <w:highlight w:val="yellow"/>
          <w:lang w:eastAsia="en-GB"/>
        </w:rPr>
        <w:t>, determination and energy are relatively more predictive of life success</w:t>
      </w:r>
      <w:r w:rsidR="003D61D4">
        <w:rPr>
          <w:rFonts w:ascii="Tahoma" w:eastAsia="Times New Roman" w:hAnsi="Tahoma" w:cs="Tahoma"/>
          <w:sz w:val="24"/>
          <w:szCs w:val="24"/>
          <w:lang w:eastAsia="en-GB"/>
        </w:rPr>
        <w:t>:</w:t>
      </w:r>
    </w:p>
    <w:p w14:paraId="28154F5C" w14:textId="2C1F3FD4" w:rsidR="003D61D4" w:rsidRPr="007B03A6" w:rsidRDefault="003D61D4" w:rsidP="009E0694">
      <w:pPr>
        <w:spacing w:before="100" w:beforeAutospacing="1" w:after="100" w:afterAutospacing="1" w:line="240" w:lineRule="auto"/>
        <w:rPr>
          <w:rFonts w:ascii="Tahoma" w:eastAsia="Times New Roman" w:hAnsi="Tahoma" w:cs="Tahoma"/>
          <w:sz w:val="24"/>
          <w:szCs w:val="24"/>
          <w:lang w:eastAsia="en-GB"/>
        </w:rPr>
      </w:pPr>
      <w:r w:rsidRPr="003D61D4">
        <w:rPr>
          <w:rFonts w:ascii="Tahoma" w:eastAsia="Times New Roman" w:hAnsi="Tahoma" w:cs="Tahoma"/>
          <w:i/>
          <w:iCs/>
          <w:sz w:val="24"/>
          <w:szCs w:val="24"/>
          <w:highlight w:val="yellow"/>
          <w:lang w:eastAsia="en-GB"/>
        </w:rPr>
        <w:t>‘We wouldn’t expect one blood test to yield a diagnosis for all possible diseases. Yet in common perception and often in practice, we allow a handful of scores to determine virtually everything about a person.’</w:t>
      </w:r>
      <w:r w:rsidRPr="003D61D4">
        <w:rPr>
          <w:rFonts w:ascii="Tahoma" w:eastAsia="Times New Roman" w:hAnsi="Tahoma" w:cs="Tahoma"/>
          <w:sz w:val="24"/>
          <w:szCs w:val="24"/>
          <w:highlight w:val="yellow"/>
          <w:lang w:eastAsia="en-GB"/>
        </w:rPr>
        <w:t xml:space="preserve"> (Kaufman, J. 2015)</w:t>
      </w:r>
    </w:p>
    <w:p w14:paraId="40B8F1A8" w14:textId="77777777" w:rsidR="008D2F72" w:rsidRDefault="008D2F72" w:rsidP="009E0694">
      <w:pPr>
        <w:spacing w:before="100" w:beforeAutospacing="1" w:after="100" w:afterAutospacing="1" w:line="240" w:lineRule="auto"/>
        <w:rPr>
          <w:rFonts w:ascii="Tahoma" w:eastAsia="Times New Roman" w:hAnsi="Tahoma" w:cs="Tahoma"/>
          <w:b/>
          <w:bCs/>
          <w:sz w:val="24"/>
          <w:szCs w:val="24"/>
          <w:lang w:eastAsia="en-GB"/>
        </w:rPr>
      </w:pPr>
    </w:p>
    <w:p w14:paraId="7B8A92C9" w14:textId="65030A8F" w:rsidR="009E0694" w:rsidRPr="00CF2272" w:rsidRDefault="009E0694" w:rsidP="009E0694">
      <w:pPr>
        <w:spacing w:before="100" w:beforeAutospacing="1" w:after="100" w:afterAutospacing="1" w:line="240" w:lineRule="auto"/>
        <w:rPr>
          <w:rFonts w:ascii="Tahoma" w:eastAsia="Times New Roman" w:hAnsi="Tahoma" w:cs="Tahoma"/>
          <w:b/>
          <w:bCs/>
          <w:sz w:val="24"/>
          <w:szCs w:val="24"/>
          <w:lang w:eastAsia="en-GB"/>
        </w:rPr>
      </w:pPr>
      <w:r w:rsidRPr="00CF2272">
        <w:rPr>
          <w:rFonts w:ascii="Tahoma" w:eastAsia="Times New Roman" w:hAnsi="Tahoma" w:cs="Tahoma"/>
          <w:b/>
          <w:bCs/>
          <w:sz w:val="24"/>
          <w:szCs w:val="24"/>
          <w:lang w:eastAsia="en-GB"/>
        </w:rPr>
        <w:t>What HPA Students can Expect</w:t>
      </w:r>
    </w:p>
    <w:p w14:paraId="0E2E24A8" w14:textId="77777777" w:rsidR="009E0694" w:rsidRPr="007B03A6" w:rsidRDefault="009E0694" w:rsidP="009E0694">
      <w:pPr>
        <w:spacing w:before="100" w:beforeAutospacing="1" w:after="100" w:afterAutospacing="1" w:line="240" w:lineRule="auto"/>
        <w:rPr>
          <w:rFonts w:ascii="Tahoma" w:eastAsia="Times New Roman" w:hAnsi="Tahoma" w:cs="Tahoma"/>
          <w:sz w:val="24"/>
          <w:szCs w:val="24"/>
          <w:lang w:eastAsia="en-GB"/>
        </w:rPr>
      </w:pPr>
      <w:r w:rsidRPr="007B03A6">
        <w:rPr>
          <w:rFonts w:ascii="Tahoma" w:eastAsia="Times New Roman" w:hAnsi="Tahoma" w:cs="Tahoma"/>
          <w:sz w:val="24"/>
          <w:szCs w:val="24"/>
          <w:lang w:eastAsia="en-GB"/>
        </w:rPr>
        <w:t>In order to continually challenge and support students to achieve the highest possible grades at GCSE, HPA students can expect:</w:t>
      </w:r>
    </w:p>
    <w:p w14:paraId="1B40E96C" w14:textId="3604CB8F" w:rsidR="009E0694" w:rsidRPr="007B03A6"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Information</w:t>
      </w:r>
      <w:r w:rsidRPr="007B03A6">
        <w:rPr>
          <w:rFonts w:ascii="Tahoma" w:eastAsia="Times New Roman" w:hAnsi="Tahoma" w:cs="Tahoma"/>
          <w:sz w:val="24"/>
          <w:szCs w:val="24"/>
          <w:lang w:eastAsia="en-GB"/>
        </w:rPr>
        <w:t xml:space="preserve"> that they are high attaining and to receive an explanation of what this means, what it entitles them to and what they are expected to achieve</w:t>
      </w:r>
      <w:r w:rsidR="00571A83">
        <w:rPr>
          <w:rFonts w:ascii="Tahoma" w:eastAsia="Times New Roman" w:hAnsi="Tahoma" w:cs="Tahoma"/>
          <w:sz w:val="24"/>
          <w:szCs w:val="24"/>
          <w:lang w:eastAsia="en-GB"/>
        </w:rPr>
        <w:t xml:space="preserve"> </w:t>
      </w:r>
    </w:p>
    <w:p w14:paraId="2447840A" w14:textId="77777777" w:rsidR="009E0694" w:rsidRPr="007B03A6"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L</w:t>
      </w:r>
      <w:r w:rsidRPr="007B03A6">
        <w:rPr>
          <w:rFonts w:ascii="Tahoma" w:eastAsia="Times New Roman" w:hAnsi="Tahoma" w:cs="Tahoma"/>
          <w:sz w:val="24"/>
          <w:szCs w:val="24"/>
          <w:lang w:eastAsia="en-GB"/>
        </w:rPr>
        <w:t>essons contain</w:t>
      </w:r>
      <w:r>
        <w:rPr>
          <w:rFonts w:ascii="Tahoma" w:eastAsia="Times New Roman" w:hAnsi="Tahoma" w:cs="Tahoma"/>
          <w:sz w:val="24"/>
          <w:szCs w:val="24"/>
          <w:lang w:eastAsia="en-GB"/>
        </w:rPr>
        <w:t>ing</w:t>
      </w:r>
      <w:r w:rsidRPr="007B03A6">
        <w:rPr>
          <w:rFonts w:ascii="Tahoma" w:eastAsia="Times New Roman" w:hAnsi="Tahoma" w:cs="Tahoma"/>
          <w:sz w:val="24"/>
          <w:szCs w:val="24"/>
          <w:lang w:eastAsia="en-GB"/>
        </w:rPr>
        <w:t xml:space="preserve"> appropriately challenging and stimulating learning that engages and stretches their knowledge, understanding and skills so that they can achieve grades 7-9</w:t>
      </w:r>
    </w:p>
    <w:p w14:paraId="66A14920" w14:textId="77777777" w:rsidR="009E0694" w:rsidRPr="007B03A6"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A</w:t>
      </w:r>
      <w:r w:rsidRPr="007B03A6">
        <w:rPr>
          <w:rFonts w:ascii="Tahoma" w:eastAsia="Times New Roman" w:hAnsi="Tahoma" w:cs="Tahoma"/>
          <w:sz w:val="24"/>
          <w:szCs w:val="24"/>
          <w:lang w:eastAsia="en-GB"/>
        </w:rPr>
        <w:t>spirational grade 7-9 targets set in all subjects and to be supported to achieve them</w:t>
      </w:r>
    </w:p>
    <w:p w14:paraId="547F3421" w14:textId="77777777" w:rsidR="009E0694" w:rsidRPr="002B1DD5" w:rsidRDefault="009E0694" w:rsidP="009E0694">
      <w:pPr>
        <w:numPr>
          <w:ilvl w:val="0"/>
          <w:numId w:val="18"/>
        </w:numPr>
        <w:spacing w:before="100" w:beforeAutospacing="1" w:after="100" w:afterAutospacing="1" w:line="240" w:lineRule="auto"/>
        <w:rPr>
          <w:rFonts w:ascii="Tahoma" w:eastAsia="Times New Roman" w:hAnsi="Tahoma" w:cs="Tahoma"/>
          <w:b/>
          <w:bCs/>
          <w:sz w:val="24"/>
          <w:szCs w:val="24"/>
          <w:lang w:eastAsia="en-GB"/>
        </w:rPr>
      </w:pPr>
      <w:r>
        <w:rPr>
          <w:rFonts w:ascii="Tahoma" w:eastAsia="Times New Roman" w:hAnsi="Tahoma" w:cs="Tahoma"/>
          <w:sz w:val="24"/>
          <w:szCs w:val="24"/>
          <w:lang w:eastAsia="en-GB"/>
        </w:rPr>
        <w:t>A</w:t>
      </w:r>
      <w:r w:rsidRPr="007B03A6">
        <w:rPr>
          <w:rFonts w:ascii="Tahoma" w:eastAsia="Times New Roman" w:hAnsi="Tahoma" w:cs="Tahoma"/>
          <w:sz w:val="24"/>
          <w:szCs w:val="24"/>
          <w:lang w:eastAsia="en-GB"/>
        </w:rPr>
        <w:t xml:space="preserve">ttainment and progress reported on – in line with the school’s reporting schedule – and monitored by classroom teachers, Heads of Departments, their </w:t>
      </w:r>
      <w:r>
        <w:rPr>
          <w:rFonts w:ascii="Tahoma" w:eastAsia="Times New Roman" w:hAnsi="Tahoma" w:cs="Tahoma"/>
          <w:sz w:val="24"/>
          <w:szCs w:val="24"/>
          <w:lang w:eastAsia="en-GB"/>
        </w:rPr>
        <w:t xml:space="preserve">Progress Leader, </w:t>
      </w:r>
      <w:r w:rsidRPr="007B03A6">
        <w:rPr>
          <w:rFonts w:ascii="Tahoma" w:eastAsia="Times New Roman" w:hAnsi="Tahoma" w:cs="Tahoma"/>
          <w:sz w:val="24"/>
          <w:szCs w:val="24"/>
          <w:lang w:eastAsia="en-GB"/>
        </w:rPr>
        <w:t>and the wider Senior Leadership Team to ensure they attain their GCSEs at grade 7-9.</w:t>
      </w:r>
      <w:r>
        <w:rPr>
          <w:rFonts w:ascii="Tahoma" w:eastAsia="Times New Roman" w:hAnsi="Tahoma" w:cs="Tahoma"/>
          <w:sz w:val="24"/>
          <w:szCs w:val="24"/>
          <w:lang w:eastAsia="en-GB"/>
        </w:rPr>
        <w:t xml:space="preserve"> </w:t>
      </w:r>
    </w:p>
    <w:p w14:paraId="2EFFB838" w14:textId="77777777" w:rsidR="009E0694" w:rsidRPr="007B03A6"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sidRPr="007B03A6">
        <w:rPr>
          <w:rFonts w:ascii="Tahoma" w:eastAsia="Times New Roman" w:hAnsi="Tahoma" w:cs="Tahoma"/>
          <w:sz w:val="24"/>
          <w:szCs w:val="24"/>
          <w:lang w:eastAsia="en-GB"/>
        </w:rPr>
        <w:t>Intervention to support them in subjects where they are underachieving and at risk of not achieving grades 7-9</w:t>
      </w:r>
    </w:p>
    <w:p w14:paraId="234B1B34" w14:textId="454831FF" w:rsidR="009E0694" w:rsidRPr="00571A83"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sidRPr="007B03A6">
        <w:rPr>
          <w:rFonts w:ascii="Tahoma" w:eastAsia="Times New Roman" w:hAnsi="Tahoma" w:cs="Tahoma"/>
          <w:sz w:val="24"/>
          <w:szCs w:val="24"/>
          <w:lang w:eastAsia="en-GB"/>
        </w:rPr>
        <w:lastRenderedPageBreak/>
        <w:t xml:space="preserve">Opportunities to attend </w:t>
      </w:r>
      <w:r w:rsidRPr="009905FD">
        <w:rPr>
          <w:rFonts w:ascii="Tahoma" w:eastAsia="Times New Roman" w:hAnsi="Tahoma" w:cs="Tahoma"/>
          <w:sz w:val="24"/>
          <w:szCs w:val="24"/>
          <w:lang w:eastAsia="en-GB"/>
        </w:rPr>
        <w:t>specialist</w:t>
      </w:r>
      <w:r w:rsidR="00B76DF5" w:rsidRPr="009905FD">
        <w:rPr>
          <w:rFonts w:ascii="Tahoma" w:eastAsia="Times New Roman" w:hAnsi="Tahoma" w:cs="Tahoma"/>
          <w:sz w:val="24"/>
          <w:szCs w:val="24"/>
          <w:lang w:eastAsia="en-GB"/>
        </w:rPr>
        <w:t xml:space="preserve"> and</w:t>
      </w:r>
      <w:r w:rsidRPr="009905FD">
        <w:rPr>
          <w:rFonts w:ascii="Tahoma" w:eastAsia="Times New Roman" w:hAnsi="Tahoma" w:cs="Tahoma"/>
          <w:sz w:val="24"/>
          <w:szCs w:val="24"/>
          <w:lang w:eastAsia="en-GB"/>
        </w:rPr>
        <w:t xml:space="preserve"> co-curricular clubs</w:t>
      </w:r>
      <w:r w:rsidR="008263FA">
        <w:rPr>
          <w:rFonts w:ascii="Tahoma" w:eastAsia="Times New Roman" w:hAnsi="Tahoma" w:cs="Tahoma"/>
          <w:sz w:val="24"/>
          <w:szCs w:val="24"/>
          <w:lang w:eastAsia="en-GB"/>
        </w:rPr>
        <w:t xml:space="preserve">; </w:t>
      </w:r>
      <w:r w:rsidR="008263FA" w:rsidRPr="00571A83">
        <w:rPr>
          <w:rFonts w:ascii="Tahoma" w:eastAsia="Times New Roman" w:hAnsi="Tahoma" w:cs="Tahoma"/>
          <w:sz w:val="24"/>
          <w:szCs w:val="24"/>
          <w:lang w:eastAsia="en-GB"/>
        </w:rPr>
        <w:t>the</w:t>
      </w:r>
      <w:r w:rsidRPr="00571A83">
        <w:rPr>
          <w:rFonts w:ascii="Tahoma" w:eastAsia="Times New Roman" w:hAnsi="Tahoma" w:cs="Tahoma"/>
          <w:sz w:val="24"/>
          <w:szCs w:val="24"/>
          <w:lang w:eastAsia="en-GB"/>
        </w:rPr>
        <w:t xml:space="preserve"> </w:t>
      </w:r>
      <w:r w:rsidR="008263FA" w:rsidRPr="00571A83">
        <w:rPr>
          <w:rFonts w:ascii="Tahoma" w:eastAsia="Times New Roman" w:hAnsi="Tahoma" w:cs="Tahoma"/>
          <w:sz w:val="24"/>
          <w:szCs w:val="24"/>
          <w:lang w:eastAsia="en-GB"/>
        </w:rPr>
        <w:t xml:space="preserve">Student Learning Leaders community; </w:t>
      </w:r>
      <w:r w:rsidRPr="00571A83">
        <w:rPr>
          <w:rFonts w:ascii="Tahoma" w:eastAsia="Times New Roman" w:hAnsi="Tahoma" w:cs="Tahoma"/>
          <w:sz w:val="24"/>
          <w:szCs w:val="24"/>
          <w:lang w:eastAsia="en-GB"/>
        </w:rPr>
        <w:t>career days</w:t>
      </w:r>
      <w:r w:rsidR="008263FA" w:rsidRPr="00571A83">
        <w:rPr>
          <w:rFonts w:ascii="Tahoma" w:eastAsia="Times New Roman" w:hAnsi="Tahoma" w:cs="Tahoma"/>
          <w:sz w:val="24"/>
          <w:szCs w:val="24"/>
          <w:lang w:eastAsia="en-GB"/>
        </w:rPr>
        <w:t>;</w:t>
      </w:r>
      <w:r w:rsidRPr="00571A83">
        <w:rPr>
          <w:rFonts w:ascii="Tahoma" w:eastAsia="Times New Roman" w:hAnsi="Tahoma" w:cs="Tahoma"/>
          <w:sz w:val="24"/>
          <w:szCs w:val="24"/>
          <w:lang w:eastAsia="en-GB"/>
        </w:rPr>
        <w:t xml:space="preserve"> advice and guidance</w:t>
      </w:r>
      <w:r w:rsidR="008263FA" w:rsidRPr="00571A83">
        <w:rPr>
          <w:rFonts w:ascii="Tahoma" w:eastAsia="Times New Roman" w:hAnsi="Tahoma" w:cs="Tahoma"/>
          <w:sz w:val="24"/>
          <w:szCs w:val="24"/>
          <w:lang w:eastAsia="en-GB"/>
        </w:rPr>
        <w:t>,</w:t>
      </w:r>
      <w:r w:rsidRPr="00571A83">
        <w:rPr>
          <w:rFonts w:ascii="Tahoma" w:eastAsia="Times New Roman" w:hAnsi="Tahoma" w:cs="Tahoma"/>
          <w:sz w:val="24"/>
          <w:szCs w:val="24"/>
          <w:lang w:eastAsia="en-GB"/>
        </w:rPr>
        <w:t xml:space="preserve"> and university days focused on inspiring post-16 opportunities for students who achieve multiple grades 7-9 in all their GCSEs</w:t>
      </w:r>
    </w:p>
    <w:p w14:paraId="135F7216" w14:textId="33BBDC6F" w:rsidR="009E0694" w:rsidRPr="00571A83"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sidRPr="00571A83">
        <w:rPr>
          <w:rFonts w:ascii="Tahoma" w:eastAsia="Times New Roman" w:hAnsi="Tahoma" w:cs="Tahoma"/>
          <w:sz w:val="24"/>
          <w:szCs w:val="24"/>
          <w:lang w:eastAsia="en-GB"/>
        </w:rPr>
        <w:t>Opportunities to engage with student coaching</w:t>
      </w:r>
      <w:r w:rsidR="00F26243" w:rsidRPr="00571A83">
        <w:rPr>
          <w:rFonts w:ascii="Tahoma" w:eastAsia="Times New Roman" w:hAnsi="Tahoma" w:cs="Tahoma"/>
          <w:sz w:val="24"/>
          <w:szCs w:val="24"/>
          <w:lang w:eastAsia="en-GB"/>
        </w:rPr>
        <w:t xml:space="preserve"> and mentoring</w:t>
      </w:r>
      <w:r w:rsidRPr="00571A83">
        <w:rPr>
          <w:rFonts w:ascii="Tahoma" w:eastAsia="Times New Roman" w:hAnsi="Tahoma" w:cs="Tahoma"/>
          <w:sz w:val="24"/>
          <w:szCs w:val="24"/>
          <w:lang w:eastAsia="en-GB"/>
        </w:rPr>
        <w:t xml:space="preserve"> to improve personal confidence and self</w:t>
      </w:r>
      <w:r w:rsidR="0018461B" w:rsidRPr="00571A83">
        <w:rPr>
          <w:rFonts w:ascii="Tahoma" w:eastAsia="Times New Roman" w:hAnsi="Tahoma" w:cs="Tahoma"/>
          <w:sz w:val="24"/>
          <w:szCs w:val="24"/>
          <w:lang w:eastAsia="en-GB"/>
        </w:rPr>
        <w:t>-concept</w:t>
      </w:r>
    </w:p>
    <w:p w14:paraId="3759D9F4" w14:textId="6CD64CF1" w:rsidR="009905FD" w:rsidRPr="003D61D4" w:rsidRDefault="009E0694" w:rsidP="009E0694">
      <w:pPr>
        <w:numPr>
          <w:ilvl w:val="0"/>
          <w:numId w:val="18"/>
        </w:numPr>
        <w:spacing w:before="100" w:beforeAutospacing="1" w:after="100" w:afterAutospacing="1" w:line="240" w:lineRule="auto"/>
        <w:rPr>
          <w:rFonts w:ascii="Tahoma" w:eastAsia="Times New Roman" w:hAnsi="Tahoma" w:cs="Tahoma"/>
          <w:sz w:val="24"/>
          <w:szCs w:val="24"/>
          <w:lang w:eastAsia="en-GB"/>
        </w:rPr>
      </w:pPr>
      <w:r w:rsidRPr="00571A83">
        <w:rPr>
          <w:rFonts w:ascii="Tahoma" w:eastAsia="Times New Roman" w:hAnsi="Tahoma" w:cs="Tahoma"/>
          <w:sz w:val="24"/>
          <w:szCs w:val="24"/>
          <w:lang w:eastAsia="en-GB"/>
        </w:rPr>
        <w:t>Opportunity to learn about learning</w:t>
      </w:r>
      <w:r w:rsidR="008263FA" w:rsidRPr="00571A83">
        <w:rPr>
          <w:rFonts w:ascii="Tahoma" w:eastAsia="Times New Roman" w:hAnsi="Tahoma" w:cs="Tahoma"/>
          <w:sz w:val="24"/>
          <w:szCs w:val="24"/>
          <w:lang w:eastAsia="en-GB"/>
        </w:rPr>
        <w:t>, and develop leadership skills</w:t>
      </w:r>
      <w:r w:rsidRPr="00571A83">
        <w:rPr>
          <w:rFonts w:ascii="Tahoma" w:eastAsia="Times New Roman" w:hAnsi="Tahoma" w:cs="Tahoma"/>
          <w:sz w:val="24"/>
          <w:szCs w:val="24"/>
          <w:lang w:eastAsia="en-GB"/>
        </w:rPr>
        <w:t xml:space="preserve"> by adopting the role Student Learning Leader</w:t>
      </w:r>
      <w:r w:rsidR="00571A83">
        <w:rPr>
          <w:rFonts w:ascii="Tahoma" w:eastAsia="Times New Roman" w:hAnsi="Tahoma" w:cs="Tahoma"/>
          <w:sz w:val="24"/>
          <w:szCs w:val="24"/>
          <w:lang w:eastAsia="en-GB"/>
        </w:rPr>
        <w:t xml:space="preserve">. </w:t>
      </w:r>
      <w:r w:rsidR="00571A83" w:rsidRPr="00571A83">
        <w:rPr>
          <w:rFonts w:ascii="Tahoma" w:eastAsia="Times New Roman" w:hAnsi="Tahoma" w:cs="Tahoma"/>
          <w:sz w:val="24"/>
          <w:szCs w:val="24"/>
          <w:highlight w:val="yellow"/>
          <w:lang w:eastAsia="en-GB"/>
        </w:rPr>
        <w:t>This is voluntary.</w:t>
      </w:r>
    </w:p>
    <w:p w14:paraId="21AA9586" w14:textId="77777777" w:rsidR="003D61D4" w:rsidRDefault="003D61D4" w:rsidP="009E0694">
      <w:pPr>
        <w:spacing w:before="100" w:beforeAutospacing="1" w:after="100" w:afterAutospacing="1" w:line="240" w:lineRule="auto"/>
        <w:rPr>
          <w:rFonts w:ascii="Tahoma" w:eastAsia="Times New Roman" w:hAnsi="Tahoma" w:cs="Tahoma"/>
          <w:b/>
          <w:bCs/>
          <w:sz w:val="24"/>
          <w:szCs w:val="24"/>
          <w:lang w:eastAsia="en-GB"/>
        </w:rPr>
      </w:pPr>
    </w:p>
    <w:p w14:paraId="78B488BA" w14:textId="7452A5AB" w:rsidR="009E0694" w:rsidRPr="009E0694" w:rsidRDefault="00B76DF5" w:rsidP="009E0694">
      <w:pPr>
        <w:spacing w:before="100" w:beforeAutospacing="1" w:after="100" w:afterAutospacing="1" w:line="240" w:lineRule="auto"/>
        <w:rPr>
          <w:rFonts w:ascii="Tahoma" w:eastAsia="Times New Roman" w:hAnsi="Tahoma" w:cs="Tahoma"/>
          <w:b/>
          <w:bCs/>
          <w:sz w:val="24"/>
          <w:szCs w:val="24"/>
          <w:lang w:eastAsia="en-GB"/>
        </w:rPr>
      </w:pPr>
      <w:r w:rsidRPr="009E0694">
        <w:rPr>
          <w:rFonts w:ascii="Tahoma" w:eastAsia="Times New Roman" w:hAnsi="Tahoma" w:cs="Tahoma"/>
          <w:b/>
          <w:bCs/>
          <w:sz w:val="24"/>
          <w:szCs w:val="24"/>
          <w:lang w:eastAsia="en-GB"/>
        </w:rPr>
        <w:t>Teacher Expectations</w:t>
      </w:r>
      <w:r>
        <w:rPr>
          <w:rFonts w:ascii="Tahoma" w:eastAsia="Times New Roman" w:hAnsi="Tahoma" w:cs="Tahoma"/>
          <w:b/>
          <w:bCs/>
          <w:sz w:val="24"/>
          <w:szCs w:val="24"/>
          <w:lang w:eastAsia="en-GB"/>
        </w:rPr>
        <w:t>:</w:t>
      </w:r>
      <w:r w:rsidRPr="00B76DF5">
        <w:rPr>
          <w:rFonts w:ascii="Tahoma" w:eastAsia="Times New Roman" w:hAnsi="Tahoma" w:cs="Tahoma"/>
          <w:b/>
          <w:bCs/>
          <w:sz w:val="24"/>
          <w:szCs w:val="24"/>
          <w:lang w:eastAsia="en-GB"/>
        </w:rPr>
        <w:t xml:space="preserve"> </w:t>
      </w:r>
      <w:r>
        <w:rPr>
          <w:rFonts w:ascii="Tahoma" w:eastAsia="Times New Roman" w:hAnsi="Tahoma" w:cs="Tahoma"/>
          <w:b/>
          <w:bCs/>
          <w:sz w:val="24"/>
          <w:szCs w:val="24"/>
          <w:lang w:eastAsia="en-GB"/>
        </w:rPr>
        <w:t>Challenge for All</w:t>
      </w:r>
    </w:p>
    <w:p w14:paraId="40EE3018" w14:textId="77777777" w:rsidR="009E0694" w:rsidRPr="00153AB8" w:rsidRDefault="009E0694" w:rsidP="009E0694">
      <w:pPr>
        <w:pStyle w:val="ListParagraph"/>
        <w:spacing w:before="100" w:beforeAutospacing="1" w:after="100" w:afterAutospacing="1" w:line="240" w:lineRule="auto"/>
        <w:ind w:left="360"/>
        <w:rPr>
          <w:rFonts w:ascii="Tahoma" w:eastAsia="Times New Roman" w:hAnsi="Tahoma" w:cs="Tahoma"/>
          <w:sz w:val="24"/>
          <w:szCs w:val="24"/>
          <w:lang w:eastAsia="en-GB"/>
        </w:rPr>
      </w:pPr>
    </w:p>
    <w:p w14:paraId="0CB7F18C" w14:textId="77777777" w:rsidR="009E0694" w:rsidRPr="00153AB8" w:rsidRDefault="009E0694" w:rsidP="009E0694">
      <w:pPr>
        <w:pStyle w:val="ListParagraph"/>
        <w:spacing w:before="100" w:beforeAutospacing="1" w:after="100" w:afterAutospacing="1" w:line="240" w:lineRule="auto"/>
        <w:ind w:left="360"/>
        <w:rPr>
          <w:rFonts w:ascii="Tahoma" w:eastAsia="Times New Roman" w:hAnsi="Tahoma" w:cs="Tahoma"/>
          <w:sz w:val="24"/>
          <w:szCs w:val="24"/>
          <w:lang w:eastAsia="en-GB"/>
        </w:rPr>
      </w:pPr>
      <w:r w:rsidRPr="00153AB8">
        <w:rPr>
          <w:rFonts w:ascii="Tahoma" w:eastAsia="Times New Roman" w:hAnsi="Tahoma" w:cs="Tahoma"/>
          <w:sz w:val="24"/>
          <w:szCs w:val="24"/>
          <w:lang w:eastAsia="en-GB"/>
        </w:rPr>
        <w:t>In relation to supporting students who are expected to achieve multiple (or any) grades of 7-9 all teachers will:</w:t>
      </w:r>
    </w:p>
    <w:p w14:paraId="16F24E52" w14:textId="77777777" w:rsidR="00B76DF5" w:rsidRPr="008263FA" w:rsidRDefault="00B76DF5" w:rsidP="00B76DF5">
      <w:pPr>
        <w:numPr>
          <w:ilvl w:val="0"/>
          <w:numId w:val="19"/>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Promote an ethos of high expectation and aspiration</w:t>
      </w:r>
      <w:r>
        <w:rPr>
          <w:rFonts w:ascii="Tahoma" w:eastAsia="Times New Roman" w:hAnsi="Tahoma" w:cs="Tahoma"/>
          <w:sz w:val="24"/>
          <w:szCs w:val="24"/>
          <w:lang w:eastAsia="en-GB"/>
        </w:rPr>
        <w:t xml:space="preserve"> by always including ‘challenge’ and ‘super challenge’ in lesson planning </w:t>
      </w:r>
      <w:r w:rsidRPr="008263FA">
        <w:rPr>
          <w:rFonts w:ascii="Tahoma" w:eastAsia="Times New Roman" w:hAnsi="Tahoma" w:cs="Tahoma"/>
          <w:sz w:val="24"/>
          <w:szCs w:val="24"/>
          <w:lang w:eastAsia="en-GB"/>
        </w:rPr>
        <w:t>for</w:t>
      </w:r>
      <w:r w:rsidRPr="008263FA">
        <w:rPr>
          <w:rFonts w:ascii="Tahoma" w:eastAsia="Times New Roman" w:hAnsi="Tahoma" w:cs="Tahoma"/>
          <w:b/>
          <w:bCs/>
          <w:sz w:val="24"/>
          <w:szCs w:val="24"/>
          <w:lang w:eastAsia="en-GB"/>
        </w:rPr>
        <w:t xml:space="preserve"> all</w:t>
      </w:r>
      <w:r w:rsidRPr="008263FA">
        <w:rPr>
          <w:rFonts w:ascii="Tahoma" w:eastAsia="Times New Roman" w:hAnsi="Tahoma" w:cs="Tahoma"/>
          <w:sz w:val="24"/>
          <w:szCs w:val="24"/>
          <w:lang w:eastAsia="en-GB"/>
        </w:rPr>
        <w:t xml:space="preserve"> students </w:t>
      </w:r>
    </w:p>
    <w:p w14:paraId="03D5802B" w14:textId="77777777" w:rsidR="00B76DF5" w:rsidRPr="008263FA" w:rsidRDefault="00B76DF5" w:rsidP="00B76DF5">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Stretch and challenge as part of day-to-day adaptative practice</w:t>
      </w:r>
    </w:p>
    <w:p w14:paraId="0F2CBC49" w14:textId="6F55168C" w:rsidR="009E0694" w:rsidRPr="008263FA"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Set appropriately challenging and interleaved independent home learning opportunities for retrieval, consolidation, and enrichment of learning</w:t>
      </w:r>
      <w:r w:rsidR="003A5F30" w:rsidRPr="008263FA">
        <w:rPr>
          <w:rFonts w:ascii="Tahoma" w:eastAsia="Times New Roman" w:hAnsi="Tahoma" w:cs="Tahoma"/>
          <w:sz w:val="24"/>
          <w:szCs w:val="24"/>
          <w:lang w:eastAsia="en-GB"/>
        </w:rPr>
        <w:t xml:space="preserve"> through </w:t>
      </w:r>
      <w:r w:rsidR="00667F9F" w:rsidRPr="00667F9F">
        <w:rPr>
          <w:rFonts w:ascii="Tahoma" w:eastAsia="Times New Roman" w:hAnsi="Tahoma" w:cs="Tahoma"/>
          <w:sz w:val="24"/>
          <w:szCs w:val="24"/>
          <w:highlight w:val="yellow"/>
          <w:lang w:eastAsia="en-GB"/>
        </w:rPr>
        <w:t>quizzing,</w:t>
      </w:r>
      <w:r w:rsidR="00667F9F">
        <w:rPr>
          <w:rFonts w:ascii="Tahoma" w:eastAsia="Times New Roman" w:hAnsi="Tahoma" w:cs="Tahoma"/>
          <w:sz w:val="24"/>
          <w:szCs w:val="24"/>
          <w:lang w:eastAsia="en-GB"/>
        </w:rPr>
        <w:t xml:space="preserve"> </w:t>
      </w:r>
      <w:r w:rsidR="003A5F30" w:rsidRPr="008263FA">
        <w:rPr>
          <w:rFonts w:ascii="Tahoma" w:eastAsia="Times New Roman" w:hAnsi="Tahoma" w:cs="Tahoma"/>
          <w:sz w:val="24"/>
          <w:szCs w:val="24"/>
          <w:lang w:eastAsia="en-GB"/>
        </w:rPr>
        <w:t>research</w:t>
      </w:r>
      <w:r w:rsidR="00667F9F">
        <w:rPr>
          <w:rFonts w:ascii="Tahoma" w:eastAsia="Times New Roman" w:hAnsi="Tahoma" w:cs="Tahoma"/>
          <w:sz w:val="24"/>
          <w:szCs w:val="24"/>
          <w:lang w:eastAsia="en-GB"/>
        </w:rPr>
        <w:t xml:space="preserve"> </w:t>
      </w:r>
      <w:r w:rsidR="00667F9F" w:rsidRPr="00667F9F">
        <w:rPr>
          <w:rFonts w:ascii="Tahoma" w:eastAsia="Times New Roman" w:hAnsi="Tahoma" w:cs="Tahoma"/>
          <w:sz w:val="24"/>
          <w:szCs w:val="24"/>
          <w:highlight w:val="yellow"/>
          <w:lang w:eastAsia="en-GB"/>
        </w:rPr>
        <w:t>or projects</w:t>
      </w:r>
    </w:p>
    <w:p w14:paraId="2DA4103F" w14:textId="5DD95B8E" w:rsidR="009E0694" w:rsidRPr="008263FA"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 xml:space="preserve">Plan </w:t>
      </w:r>
      <w:r w:rsidR="00B76DF5" w:rsidRPr="008263FA">
        <w:rPr>
          <w:rFonts w:ascii="Tahoma" w:eastAsia="Times New Roman" w:hAnsi="Tahoma" w:cs="Tahoma"/>
          <w:sz w:val="24"/>
          <w:szCs w:val="24"/>
          <w:lang w:eastAsia="en-GB"/>
        </w:rPr>
        <w:t xml:space="preserve">to challenge student learning through probing </w:t>
      </w:r>
      <w:r w:rsidRPr="008263FA">
        <w:rPr>
          <w:rFonts w:ascii="Tahoma" w:eastAsia="Times New Roman" w:hAnsi="Tahoma" w:cs="Tahoma"/>
          <w:sz w:val="24"/>
          <w:szCs w:val="24"/>
          <w:lang w:eastAsia="en-GB"/>
        </w:rPr>
        <w:t>verbal questions in the lesson, based on considerations around the function of your verbal questioning and th</w:t>
      </w:r>
      <w:r w:rsidR="00B76DF5" w:rsidRPr="008263FA">
        <w:rPr>
          <w:rFonts w:ascii="Tahoma" w:eastAsia="Times New Roman" w:hAnsi="Tahoma" w:cs="Tahoma"/>
          <w:sz w:val="24"/>
          <w:szCs w:val="24"/>
          <w:lang w:eastAsia="en-GB"/>
        </w:rPr>
        <w:t>e context</w:t>
      </w:r>
      <w:r w:rsidRPr="008263FA">
        <w:rPr>
          <w:rFonts w:ascii="Tahoma" w:eastAsia="Times New Roman" w:hAnsi="Tahoma" w:cs="Tahoma"/>
          <w:sz w:val="24"/>
          <w:szCs w:val="24"/>
          <w:lang w:eastAsia="en-GB"/>
        </w:rPr>
        <w:t xml:space="preserve"> of the student</w:t>
      </w:r>
    </w:p>
    <w:p w14:paraId="0A0FFCAF" w14:textId="77777777" w:rsidR="009E0694" w:rsidRPr="008263FA"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Apply a range of questioning strategies in lesson to deepen cognition and metacognition</w:t>
      </w:r>
    </w:p>
    <w:p w14:paraId="3C350377" w14:textId="77777777" w:rsidR="003A5F30" w:rsidRPr="008263FA" w:rsidRDefault="003A5F30"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Provide opportunities for students to lead, guide and co-teach their peers</w:t>
      </w:r>
    </w:p>
    <w:p w14:paraId="586F0D66" w14:textId="570D4C39" w:rsidR="00553354" w:rsidRPr="008263FA" w:rsidRDefault="0055335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Strongly encourage students to embrace learning risks with secure understanding that mistakes, setbacks and difficulty are a necessary step to success</w:t>
      </w:r>
    </w:p>
    <w:p w14:paraId="44B75DF7" w14:textId="7D9F93B7" w:rsidR="00553354" w:rsidRPr="008263FA" w:rsidRDefault="0055335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Foster learning participation, responsibility and accountability</w:t>
      </w:r>
    </w:p>
    <w:p w14:paraId="225D771B" w14:textId="4F95C491" w:rsidR="009E0694"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8263FA">
        <w:rPr>
          <w:rFonts w:ascii="Tahoma" w:eastAsia="Times New Roman" w:hAnsi="Tahoma" w:cs="Tahoma"/>
          <w:sz w:val="24"/>
          <w:szCs w:val="24"/>
          <w:lang w:eastAsia="en-GB"/>
        </w:rPr>
        <w:t>Monitor closely the progress of HPA students in</w:t>
      </w:r>
      <w:r w:rsidR="006C14A5">
        <w:rPr>
          <w:rFonts w:ascii="Tahoma" w:eastAsia="Times New Roman" w:hAnsi="Tahoma" w:cs="Tahoma"/>
          <w:sz w:val="24"/>
          <w:szCs w:val="24"/>
          <w:lang w:eastAsia="en-GB"/>
        </w:rPr>
        <w:t xml:space="preserve"> </w:t>
      </w:r>
      <w:r w:rsidRPr="008263FA">
        <w:rPr>
          <w:rFonts w:ascii="Tahoma" w:eastAsia="Times New Roman" w:hAnsi="Tahoma" w:cs="Tahoma"/>
          <w:sz w:val="24"/>
          <w:szCs w:val="24"/>
          <w:lang w:eastAsia="en-GB"/>
        </w:rPr>
        <w:t>classes for</w:t>
      </w:r>
      <w:r>
        <w:rPr>
          <w:rFonts w:ascii="Tahoma" w:eastAsia="Times New Roman" w:hAnsi="Tahoma" w:cs="Tahoma"/>
          <w:sz w:val="24"/>
          <w:szCs w:val="24"/>
          <w:lang w:eastAsia="en-GB"/>
        </w:rPr>
        <w:t xml:space="preserve"> both key stages</w:t>
      </w:r>
    </w:p>
    <w:p w14:paraId="76AEFCC1" w14:textId="6367291B" w:rsidR="009E0694" w:rsidRPr="00153AB8"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E</w:t>
      </w:r>
      <w:r w:rsidRPr="00153AB8">
        <w:rPr>
          <w:rFonts w:ascii="Tahoma" w:eastAsia="Times New Roman" w:hAnsi="Tahoma" w:cs="Tahoma"/>
          <w:sz w:val="24"/>
          <w:szCs w:val="24"/>
          <w:lang w:eastAsia="en-GB"/>
        </w:rPr>
        <w:t xml:space="preserve">stablish specific </w:t>
      </w:r>
      <w:r w:rsidR="00667F9F" w:rsidRPr="00667F9F">
        <w:rPr>
          <w:rFonts w:ascii="Tahoma" w:eastAsia="Times New Roman" w:hAnsi="Tahoma" w:cs="Tahoma"/>
          <w:sz w:val="24"/>
          <w:szCs w:val="24"/>
          <w:highlight w:val="yellow"/>
          <w:lang w:eastAsia="en-GB"/>
        </w:rPr>
        <w:t>department and</w:t>
      </w:r>
      <w:r w:rsidR="00667F9F">
        <w:rPr>
          <w:rFonts w:ascii="Tahoma" w:eastAsia="Times New Roman" w:hAnsi="Tahoma" w:cs="Tahoma"/>
          <w:sz w:val="24"/>
          <w:szCs w:val="24"/>
          <w:lang w:eastAsia="en-GB"/>
        </w:rPr>
        <w:t xml:space="preserve"> </w:t>
      </w:r>
      <w:r w:rsidRPr="00153AB8">
        <w:rPr>
          <w:rFonts w:ascii="Tahoma" w:eastAsia="Times New Roman" w:hAnsi="Tahoma" w:cs="Tahoma"/>
          <w:sz w:val="24"/>
          <w:szCs w:val="24"/>
          <w:lang w:eastAsia="en-GB"/>
        </w:rPr>
        <w:t>classroom interventions for underachieving HPA students</w:t>
      </w:r>
    </w:p>
    <w:p w14:paraId="32236FED" w14:textId="77777777" w:rsidR="009E0694" w:rsidRPr="00153AB8" w:rsidRDefault="009E0694" w:rsidP="009E0694">
      <w:pPr>
        <w:numPr>
          <w:ilvl w:val="0"/>
          <w:numId w:val="19"/>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 xml:space="preserve">Ensure that </w:t>
      </w:r>
      <w:r>
        <w:rPr>
          <w:rFonts w:ascii="Tahoma" w:eastAsia="Times New Roman" w:hAnsi="Tahoma" w:cs="Tahoma"/>
          <w:sz w:val="24"/>
          <w:szCs w:val="24"/>
          <w:lang w:eastAsia="en-GB"/>
        </w:rPr>
        <w:t xml:space="preserve">class </w:t>
      </w:r>
      <w:r w:rsidRPr="00153AB8">
        <w:rPr>
          <w:rFonts w:ascii="Tahoma" w:eastAsia="Times New Roman" w:hAnsi="Tahoma" w:cs="Tahoma"/>
          <w:sz w:val="24"/>
          <w:szCs w:val="24"/>
          <w:lang w:eastAsia="en-GB"/>
        </w:rPr>
        <w:t xml:space="preserve">data </w:t>
      </w:r>
      <w:r>
        <w:rPr>
          <w:rFonts w:ascii="Tahoma" w:eastAsia="Times New Roman" w:hAnsi="Tahoma" w:cs="Tahoma"/>
          <w:sz w:val="24"/>
          <w:szCs w:val="24"/>
          <w:lang w:eastAsia="en-GB"/>
        </w:rPr>
        <w:t>captures</w:t>
      </w:r>
      <w:r w:rsidRPr="00153AB8">
        <w:rPr>
          <w:rFonts w:ascii="Tahoma" w:eastAsia="Times New Roman" w:hAnsi="Tahoma" w:cs="Tahoma"/>
          <w:sz w:val="24"/>
          <w:szCs w:val="24"/>
          <w:lang w:eastAsia="en-GB"/>
        </w:rPr>
        <w:t xml:space="preserve"> are as accurate as possible, </w:t>
      </w:r>
      <w:r>
        <w:rPr>
          <w:rFonts w:ascii="Tahoma" w:eastAsia="Times New Roman" w:hAnsi="Tahoma" w:cs="Tahoma"/>
          <w:sz w:val="24"/>
          <w:szCs w:val="24"/>
          <w:lang w:eastAsia="en-GB"/>
        </w:rPr>
        <w:t xml:space="preserve">supported by assessment evidence, </w:t>
      </w:r>
      <w:r w:rsidRPr="00153AB8">
        <w:rPr>
          <w:rFonts w:ascii="Tahoma" w:eastAsia="Times New Roman" w:hAnsi="Tahoma" w:cs="Tahoma"/>
          <w:sz w:val="24"/>
          <w:szCs w:val="24"/>
          <w:lang w:eastAsia="en-GB"/>
        </w:rPr>
        <w:t>so that</w:t>
      </w:r>
      <w:r>
        <w:rPr>
          <w:rFonts w:ascii="Tahoma" w:eastAsia="Times New Roman" w:hAnsi="Tahoma" w:cs="Tahoma"/>
          <w:sz w:val="24"/>
          <w:szCs w:val="24"/>
          <w:lang w:eastAsia="en-GB"/>
        </w:rPr>
        <w:t xml:space="preserve"> </w:t>
      </w:r>
      <w:r w:rsidRPr="00153AB8">
        <w:rPr>
          <w:rFonts w:ascii="Tahoma" w:eastAsia="Times New Roman" w:hAnsi="Tahoma" w:cs="Tahoma"/>
          <w:sz w:val="24"/>
          <w:szCs w:val="24"/>
          <w:lang w:eastAsia="en-GB"/>
        </w:rPr>
        <w:t>analysis of HPA students’ attainment is reliable and subsequent interventions have impact</w:t>
      </w:r>
    </w:p>
    <w:p w14:paraId="586E49C9" w14:textId="392CE82A" w:rsidR="006C14A5" w:rsidRPr="006C14A5" w:rsidRDefault="009E0694" w:rsidP="006C14A5">
      <w:pPr>
        <w:numPr>
          <w:ilvl w:val="0"/>
          <w:numId w:val="19"/>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Attend relevant C</w:t>
      </w:r>
      <w:r>
        <w:rPr>
          <w:rFonts w:ascii="Tahoma" w:eastAsia="Times New Roman" w:hAnsi="Tahoma" w:cs="Tahoma"/>
          <w:sz w:val="24"/>
          <w:szCs w:val="24"/>
          <w:lang w:eastAsia="en-GB"/>
        </w:rPr>
        <w:t>PL</w:t>
      </w:r>
      <w:r w:rsidR="00B76DF5">
        <w:rPr>
          <w:rFonts w:ascii="Tahoma" w:eastAsia="Times New Roman" w:hAnsi="Tahoma" w:cs="Tahoma"/>
          <w:sz w:val="24"/>
          <w:szCs w:val="24"/>
          <w:lang w:eastAsia="en-GB"/>
        </w:rPr>
        <w:t>D</w:t>
      </w:r>
      <w:r w:rsidRPr="00153AB8">
        <w:rPr>
          <w:rFonts w:ascii="Tahoma" w:eastAsia="Times New Roman" w:hAnsi="Tahoma" w:cs="Tahoma"/>
          <w:sz w:val="24"/>
          <w:szCs w:val="24"/>
          <w:lang w:eastAsia="en-GB"/>
        </w:rPr>
        <w:t xml:space="preserve"> where appropriate to help develop and implement key teaching strategies.</w:t>
      </w:r>
    </w:p>
    <w:p w14:paraId="1422CB50" w14:textId="026E1A93" w:rsidR="00B76DF5" w:rsidRPr="0020334E" w:rsidRDefault="00B76DF5" w:rsidP="0020334E">
      <w:pPr>
        <w:spacing w:before="100" w:beforeAutospacing="1" w:after="100" w:afterAutospacing="1" w:line="240" w:lineRule="auto"/>
        <w:rPr>
          <w:rFonts w:ascii="Tahoma" w:eastAsia="Times New Roman" w:hAnsi="Tahoma" w:cs="Tahoma"/>
          <w:b/>
          <w:bCs/>
          <w:sz w:val="24"/>
          <w:szCs w:val="24"/>
          <w:lang w:eastAsia="en-GB"/>
        </w:rPr>
      </w:pPr>
      <w:r w:rsidRPr="0020334E">
        <w:rPr>
          <w:rFonts w:ascii="Tahoma" w:eastAsia="Times New Roman" w:hAnsi="Tahoma" w:cs="Tahoma"/>
          <w:b/>
          <w:bCs/>
          <w:sz w:val="24"/>
          <w:szCs w:val="24"/>
          <w:lang w:eastAsia="en-GB"/>
        </w:rPr>
        <w:t>Head of Department / Subject Leader Expectations: Challenge for All</w:t>
      </w:r>
    </w:p>
    <w:p w14:paraId="15DE7310" w14:textId="77777777" w:rsidR="00B76DF5" w:rsidRDefault="00B76DF5" w:rsidP="00B76DF5">
      <w:pPr>
        <w:pStyle w:val="ListParagraph"/>
        <w:spacing w:before="100" w:beforeAutospacing="1" w:after="100" w:afterAutospacing="1" w:line="240" w:lineRule="auto"/>
        <w:ind w:left="360"/>
        <w:rPr>
          <w:rFonts w:ascii="Tahoma" w:eastAsia="Times New Roman" w:hAnsi="Tahoma" w:cs="Tahoma"/>
          <w:b/>
          <w:bCs/>
          <w:sz w:val="24"/>
          <w:szCs w:val="24"/>
          <w:lang w:eastAsia="en-GB"/>
        </w:rPr>
      </w:pPr>
    </w:p>
    <w:p w14:paraId="11F0ECBB" w14:textId="77777777" w:rsidR="00B76DF5" w:rsidRDefault="00B76DF5" w:rsidP="00B76DF5">
      <w:pPr>
        <w:pStyle w:val="ListParagraph"/>
        <w:spacing w:before="100" w:beforeAutospacing="1" w:after="100" w:afterAutospacing="1" w:line="240" w:lineRule="auto"/>
        <w:ind w:left="360"/>
        <w:rPr>
          <w:rFonts w:ascii="Tahoma" w:eastAsia="Times New Roman" w:hAnsi="Tahoma" w:cs="Tahoma"/>
          <w:sz w:val="24"/>
          <w:szCs w:val="24"/>
          <w:lang w:eastAsia="en-GB"/>
        </w:rPr>
      </w:pPr>
      <w:r>
        <w:rPr>
          <w:rFonts w:ascii="Tahoma" w:eastAsia="Times New Roman" w:hAnsi="Tahoma" w:cs="Tahoma"/>
          <w:sz w:val="24"/>
          <w:szCs w:val="24"/>
          <w:lang w:eastAsia="en-GB"/>
        </w:rPr>
        <w:t>Heads of Department</w:t>
      </w:r>
      <w:r w:rsidRPr="00153AB8">
        <w:rPr>
          <w:rFonts w:ascii="Tahoma" w:eastAsia="Times New Roman" w:hAnsi="Tahoma" w:cs="Tahoma"/>
          <w:sz w:val="24"/>
          <w:szCs w:val="24"/>
          <w:lang w:eastAsia="en-GB"/>
        </w:rPr>
        <w:t xml:space="preserve"> / </w:t>
      </w:r>
      <w:r>
        <w:rPr>
          <w:rFonts w:ascii="Tahoma" w:eastAsia="Times New Roman" w:hAnsi="Tahoma" w:cs="Tahoma"/>
          <w:sz w:val="24"/>
          <w:szCs w:val="24"/>
          <w:lang w:eastAsia="en-GB"/>
        </w:rPr>
        <w:t>Subject Leads will support</w:t>
      </w:r>
      <w:r w:rsidRPr="00153AB8">
        <w:rPr>
          <w:rFonts w:ascii="Tahoma" w:eastAsia="Times New Roman" w:hAnsi="Tahoma" w:cs="Tahoma"/>
          <w:sz w:val="24"/>
          <w:szCs w:val="24"/>
          <w:lang w:eastAsia="en-GB"/>
        </w:rPr>
        <w:t xml:space="preserve"> by:</w:t>
      </w:r>
    </w:p>
    <w:p w14:paraId="62B67316" w14:textId="77777777" w:rsidR="00B76DF5" w:rsidRPr="00CF4D49" w:rsidRDefault="00B76DF5" w:rsidP="00B76DF5">
      <w:pPr>
        <w:pStyle w:val="ListParagraph"/>
        <w:spacing w:before="100" w:beforeAutospacing="1" w:after="100" w:afterAutospacing="1" w:line="240" w:lineRule="auto"/>
        <w:ind w:left="360"/>
        <w:rPr>
          <w:rFonts w:ascii="Tahoma" w:eastAsia="Times New Roman" w:hAnsi="Tahoma" w:cs="Tahoma"/>
          <w:sz w:val="24"/>
          <w:szCs w:val="24"/>
          <w:lang w:eastAsia="en-GB"/>
        </w:rPr>
      </w:pPr>
    </w:p>
    <w:p w14:paraId="292661CC" w14:textId="77777777" w:rsidR="00F7615A" w:rsidRDefault="00B76DF5" w:rsidP="00F7615A">
      <w:pPr>
        <w:pStyle w:val="ListParagraph"/>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Ensuring their subject teachers’ Learning Context Maps identify HPA students and strategies for challenge are planned</w:t>
      </w:r>
    </w:p>
    <w:p w14:paraId="21717C44" w14:textId="17AB469A" w:rsidR="00F7615A" w:rsidRPr="00F7615A" w:rsidRDefault="00F7615A" w:rsidP="00F7615A">
      <w:pPr>
        <w:pStyle w:val="ListParagraph"/>
        <w:numPr>
          <w:ilvl w:val="0"/>
          <w:numId w:val="20"/>
        </w:numPr>
        <w:spacing w:before="100" w:beforeAutospacing="1" w:after="100" w:afterAutospacing="1" w:line="240" w:lineRule="auto"/>
        <w:rPr>
          <w:rFonts w:ascii="Tahoma" w:eastAsia="Times New Roman" w:hAnsi="Tahoma" w:cs="Tahoma"/>
          <w:sz w:val="24"/>
          <w:szCs w:val="24"/>
          <w:highlight w:val="yellow"/>
          <w:lang w:eastAsia="en-GB"/>
        </w:rPr>
      </w:pPr>
      <w:r w:rsidRPr="00F7615A">
        <w:rPr>
          <w:rFonts w:ascii="Tahoma" w:eastAsia="Times New Roman" w:hAnsi="Tahoma" w:cs="Tahoma"/>
          <w:sz w:val="24"/>
          <w:szCs w:val="24"/>
          <w:highlight w:val="yellow"/>
          <w:lang w:eastAsia="en-GB"/>
        </w:rPr>
        <w:t>Provid</w:t>
      </w:r>
      <w:r>
        <w:rPr>
          <w:rFonts w:ascii="Tahoma" w:eastAsia="Times New Roman" w:hAnsi="Tahoma" w:cs="Tahoma"/>
          <w:sz w:val="24"/>
          <w:szCs w:val="24"/>
          <w:highlight w:val="yellow"/>
          <w:lang w:eastAsia="en-GB"/>
        </w:rPr>
        <w:t>ing</w:t>
      </w:r>
      <w:r w:rsidRPr="00F7615A">
        <w:rPr>
          <w:rFonts w:ascii="Tahoma" w:eastAsia="Times New Roman" w:hAnsi="Tahoma" w:cs="Tahoma"/>
          <w:sz w:val="24"/>
          <w:szCs w:val="24"/>
          <w:highlight w:val="yellow"/>
          <w:lang w:eastAsia="en-GB"/>
        </w:rPr>
        <w:t xml:space="preserve"> i</w:t>
      </w:r>
      <w:r w:rsidRPr="00F7615A">
        <w:rPr>
          <w:rFonts w:ascii="Tahoma" w:eastAsia="Times New Roman" w:hAnsi="Tahoma" w:cs="Tahoma"/>
          <w:sz w:val="24"/>
          <w:szCs w:val="24"/>
          <w:highlight w:val="yellow"/>
          <w:lang w:eastAsia="en-GB"/>
        </w:rPr>
        <w:t xml:space="preserve">nformation </w:t>
      </w:r>
      <w:r w:rsidRPr="00F7615A">
        <w:rPr>
          <w:rFonts w:ascii="Tahoma" w:eastAsia="Times New Roman" w:hAnsi="Tahoma" w:cs="Tahoma"/>
          <w:sz w:val="24"/>
          <w:szCs w:val="24"/>
          <w:highlight w:val="yellow"/>
          <w:lang w:eastAsia="en-GB"/>
        </w:rPr>
        <w:t xml:space="preserve">to students </w:t>
      </w:r>
      <w:r w:rsidRPr="00F7615A">
        <w:rPr>
          <w:rFonts w:ascii="Tahoma" w:eastAsia="Times New Roman" w:hAnsi="Tahoma" w:cs="Tahoma"/>
          <w:sz w:val="24"/>
          <w:szCs w:val="24"/>
          <w:highlight w:val="yellow"/>
          <w:lang w:eastAsia="en-GB"/>
        </w:rPr>
        <w:t>that they are high attaining</w:t>
      </w:r>
      <w:r w:rsidRPr="00F7615A">
        <w:rPr>
          <w:rFonts w:ascii="Tahoma" w:eastAsia="Times New Roman" w:hAnsi="Tahoma" w:cs="Tahoma"/>
          <w:sz w:val="24"/>
          <w:szCs w:val="24"/>
          <w:highlight w:val="yellow"/>
          <w:lang w:eastAsia="en-GB"/>
        </w:rPr>
        <w:t>, explain</w:t>
      </w:r>
      <w:r>
        <w:rPr>
          <w:rFonts w:ascii="Tahoma" w:eastAsia="Times New Roman" w:hAnsi="Tahoma" w:cs="Tahoma"/>
          <w:sz w:val="24"/>
          <w:szCs w:val="24"/>
          <w:highlight w:val="yellow"/>
          <w:lang w:eastAsia="en-GB"/>
        </w:rPr>
        <w:t>ing</w:t>
      </w:r>
      <w:r w:rsidRPr="00F7615A">
        <w:rPr>
          <w:rFonts w:ascii="Tahoma" w:eastAsia="Times New Roman" w:hAnsi="Tahoma" w:cs="Tahoma"/>
          <w:sz w:val="24"/>
          <w:szCs w:val="24"/>
          <w:highlight w:val="yellow"/>
          <w:lang w:eastAsia="en-GB"/>
        </w:rPr>
        <w:t xml:space="preserve"> what this means, </w:t>
      </w:r>
      <w:r w:rsidRPr="00F7615A">
        <w:rPr>
          <w:rFonts w:ascii="Tahoma" w:eastAsia="Times New Roman" w:hAnsi="Tahoma" w:cs="Tahoma"/>
          <w:sz w:val="24"/>
          <w:szCs w:val="24"/>
          <w:highlight w:val="yellow"/>
          <w:lang w:eastAsia="en-GB"/>
        </w:rPr>
        <w:t xml:space="preserve">and </w:t>
      </w:r>
      <w:r w:rsidRPr="00F7615A">
        <w:rPr>
          <w:rFonts w:ascii="Tahoma" w:eastAsia="Times New Roman" w:hAnsi="Tahoma" w:cs="Tahoma"/>
          <w:sz w:val="24"/>
          <w:szCs w:val="24"/>
          <w:highlight w:val="yellow"/>
          <w:lang w:eastAsia="en-GB"/>
        </w:rPr>
        <w:t xml:space="preserve">what it entitles them to and what they are expected to achieve </w:t>
      </w:r>
      <w:r w:rsidRPr="00F7615A">
        <w:rPr>
          <w:rFonts w:ascii="Tahoma" w:eastAsia="Times New Roman" w:hAnsi="Tahoma" w:cs="Tahoma"/>
          <w:sz w:val="24"/>
          <w:szCs w:val="24"/>
          <w:highlight w:val="yellow"/>
          <w:lang w:eastAsia="en-GB"/>
        </w:rPr>
        <w:t>in your subject</w:t>
      </w:r>
    </w:p>
    <w:p w14:paraId="0C69F2D4" w14:textId="6F53A8D1" w:rsidR="00B76DF5" w:rsidRPr="006C14A5" w:rsidRDefault="00B76DF5" w:rsidP="00B76DF5">
      <w:pPr>
        <w:pStyle w:val="ListParagraph"/>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Leading in the promotion of challenge and super challenge lesson planning by providing exemplar, subject-specific resources</w:t>
      </w:r>
    </w:p>
    <w:p w14:paraId="57956EB4" w14:textId="77777777" w:rsidR="00B76DF5" w:rsidRPr="006C14A5" w:rsidRDefault="00B76DF5" w:rsidP="00B76DF5">
      <w:pPr>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Ensuring that class data captures are as accurate as possible, supported by assessment evidence, so that department and whole school analysis of HPA students’ attainment is reliable and subsequent interventions have positive impact</w:t>
      </w:r>
    </w:p>
    <w:p w14:paraId="1AC4D85E" w14:textId="42998663" w:rsidR="00B76DF5" w:rsidRPr="006C14A5" w:rsidRDefault="00B76DF5" w:rsidP="00B76DF5">
      <w:pPr>
        <w:pStyle w:val="ListParagraph"/>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Identifying and monitor</w:t>
      </w:r>
      <w:r w:rsidR="00244856" w:rsidRPr="006C14A5">
        <w:rPr>
          <w:rFonts w:ascii="Tahoma" w:eastAsia="Times New Roman" w:hAnsi="Tahoma" w:cs="Tahoma"/>
          <w:sz w:val="24"/>
          <w:szCs w:val="24"/>
          <w:lang w:eastAsia="en-GB"/>
        </w:rPr>
        <w:t>ing</w:t>
      </w:r>
      <w:r w:rsidRPr="006C14A5">
        <w:rPr>
          <w:rFonts w:ascii="Tahoma" w:eastAsia="Times New Roman" w:hAnsi="Tahoma" w:cs="Tahoma"/>
          <w:sz w:val="24"/>
          <w:szCs w:val="24"/>
          <w:lang w:eastAsia="en-GB"/>
        </w:rPr>
        <w:t xml:space="preserve"> the progress of HPAs in your subjects(s) across classes and cohorts</w:t>
      </w:r>
    </w:p>
    <w:p w14:paraId="0CAD53FC" w14:textId="73BE6258" w:rsidR="00B76DF5" w:rsidRPr="006C14A5" w:rsidRDefault="00B76DF5" w:rsidP="00B76DF5">
      <w:pPr>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lastRenderedPageBreak/>
        <w:t>Establishing and coordinat</w:t>
      </w:r>
      <w:r w:rsidR="00244856" w:rsidRPr="006C14A5">
        <w:rPr>
          <w:rFonts w:ascii="Tahoma" w:eastAsia="Times New Roman" w:hAnsi="Tahoma" w:cs="Tahoma"/>
          <w:sz w:val="24"/>
          <w:szCs w:val="24"/>
          <w:lang w:eastAsia="en-GB"/>
        </w:rPr>
        <w:t>ing</w:t>
      </w:r>
      <w:r w:rsidRPr="006C14A5">
        <w:rPr>
          <w:rFonts w:ascii="Tahoma" w:eastAsia="Times New Roman" w:hAnsi="Tahoma" w:cs="Tahoma"/>
          <w:sz w:val="24"/>
          <w:szCs w:val="24"/>
          <w:lang w:eastAsia="en-GB"/>
        </w:rPr>
        <w:t xml:space="preserve"> specific department wide interventions for underachieving HPA students at the earliest point in time</w:t>
      </w:r>
    </w:p>
    <w:p w14:paraId="707BA91C" w14:textId="77777777" w:rsidR="00B76DF5" w:rsidRPr="006C14A5" w:rsidRDefault="00B76DF5" w:rsidP="00B76DF5">
      <w:pPr>
        <w:pStyle w:val="ListParagraph"/>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Evaluating the impact of specific department and classroom interventions to inform future teaching and learning practices</w:t>
      </w:r>
    </w:p>
    <w:p w14:paraId="0B48FF62" w14:textId="31088992" w:rsidR="003A5F30" w:rsidRPr="006C14A5" w:rsidRDefault="003A5F30" w:rsidP="00B76DF5">
      <w:pPr>
        <w:pStyle w:val="ListParagraph"/>
        <w:numPr>
          <w:ilvl w:val="0"/>
          <w:numId w:val="20"/>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 xml:space="preserve">Provide equal opportunities for students to participate in </w:t>
      </w:r>
      <w:r w:rsidRPr="006C14A5">
        <w:rPr>
          <w:rFonts w:ascii="Tahoma" w:eastAsia="Times New Roman" w:hAnsi="Tahoma" w:cs="Tahoma"/>
          <w:b/>
          <w:bCs/>
          <w:sz w:val="24"/>
          <w:szCs w:val="24"/>
          <w:lang w:eastAsia="en-GB"/>
        </w:rPr>
        <w:t>extended curriculum</w:t>
      </w:r>
      <w:r w:rsidRPr="006C14A5">
        <w:rPr>
          <w:rFonts w:ascii="Tahoma" w:eastAsia="Times New Roman" w:hAnsi="Tahoma" w:cs="Tahoma"/>
          <w:sz w:val="24"/>
          <w:szCs w:val="24"/>
          <w:lang w:eastAsia="en-GB"/>
        </w:rPr>
        <w:t xml:space="preserve"> activities, for example STEM challenge days</w:t>
      </w:r>
      <w:r w:rsidR="006C14A5">
        <w:rPr>
          <w:rFonts w:ascii="Tahoma" w:eastAsia="Times New Roman" w:hAnsi="Tahoma" w:cs="Tahoma"/>
          <w:sz w:val="24"/>
          <w:szCs w:val="24"/>
          <w:lang w:eastAsia="en-GB"/>
        </w:rPr>
        <w:t>,</w:t>
      </w:r>
      <w:r w:rsidRPr="006C14A5">
        <w:rPr>
          <w:rFonts w:ascii="Tahoma" w:eastAsia="Times New Roman" w:hAnsi="Tahoma" w:cs="Tahoma"/>
          <w:sz w:val="24"/>
          <w:szCs w:val="24"/>
          <w:lang w:eastAsia="en-GB"/>
        </w:rPr>
        <w:t xml:space="preserve"> reading and writing workshops</w:t>
      </w:r>
      <w:r w:rsidR="006C14A5">
        <w:rPr>
          <w:rFonts w:ascii="Tahoma" w:eastAsia="Times New Roman" w:hAnsi="Tahoma" w:cs="Tahoma"/>
          <w:sz w:val="24"/>
          <w:szCs w:val="24"/>
          <w:lang w:eastAsia="en-GB"/>
        </w:rPr>
        <w:t xml:space="preserve">, </w:t>
      </w:r>
      <w:r w:rsidRPr="006C14A5">
        <w:rPr>
          <w:rFonts w:ascii="Tahoma" w:eastAsia="Times New Roman" w:hAnsi="Tahoma" w:cs="Tahoma"/>
          <w:sz w:val="24"/>
          <w:szCs w:val="24"/>
          <w:lang w:eastAsia="en-GB"/>
        </w:rPr>
        <w:t>visits to academic institutions, sports, performances, onsite and offsite events, etc</w:t>
      </w:r>
    </w:p>
    <w:p w14:paraId="53138AB6" w14:textId="47DB25E5" w:rsidR="00B76DF5" w:rsidRDefault="00B76DF5" w:rsidP="00B76DF5">
      <w:pPr>
        <w:numPr>
          <w:ilvl w:val="0"/>
          <w:numId w:val="20"/>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Identifying and provid</w:t>
      </w:r>
      <w:r w:rsidR="00244856">
        <w:rPr>
          <w:rFonts w:ascii="Tahoma" w:eastAsia="Times New Roman" w:hAnsi="Tahoma" w:cs="Tahoma"/>
          <w:sz w:val="24"/>
          <w:szCs w:val="24"/>
          <w:lang w:eastAsia="en-GB"/>
        </w:rPr>
        <w:t>ing</w:t>
      </w:r>
      <w:r w:rsidRPr="00153AB8">
        <w:rPr>
          <w:rFonts w:ascii="Tahoma" w:eastAsia="Times New Roman" w:hAnsi="Tahoma" w:cs="Tahoma"/>
          <w:sz w:val="24"/>
          <w:szCs w:val="24"/>
          <w:lang w:eastAsia="en-GB"/>
        </w:rPr>
        <w:t xml:space="preserve"> relevant C</w:t>
      </w:r>
      <w:r>
        <w:rPr>
          <w:rFonts w:ascii="Tahoma" w:eastAsia="Times New Roman" w:hAnsi="Tahoma" w:cs="Tahoma"/>
          <w:sz w:val="24"/>
          <w:szCs w:val="24"/>
          <w:lang w:eastAsia="en-GB"/>
        </w:rPr>
        <w:t>PLD</w:t>
      </w:r>
      <w:r w:rsidRPr="00153AB8">
        <w:rPr>
          <w:rFonts w:ascii="Tahoma" w:eastAsia="Times New Roman" w:hAnsi="Tahoma" w:cs="Tahoma"/>
          <w:sz w:val="24"/>
          <w:szCs w:val="24"/>
          <w:lang w:eastAsia="en-GB"/>
        </w:rPr>
        <w:t xml:space="preserve"> </w:t>
      </w:r>
      <w:r>
        <w:rPr>
          <w:rFonts w:ascii="Tahoma" w:eastAsia="Times New Roman" w:hAnsi="Tahoma" w:cs="Tahoma"/>
          <w:sz w:val="24"/>
          <w:szCs w:val="24"/>
          <w:lang w:eastAsia="en-GB"/>
        </w:rPr>
        <w:t xml:space="preserve">for your department staff </w:t>
      </w:r>
      <w:r w:rsidRPr="00153AB8">
        <w:rPr>
          <w:rFonts w:ascii="Tahoma" w:eastAsia="Times New Roman" w:hAnsi="Tahoma" w:cs="Tahoma"/>
          <w:sz w:val="24"/>
          <w:szCs w:val="24"/>
          <w:lang w:eastAsia="en-GB"/>
        </w:rPr>
        <w:t>where appropriate to help develop and implement key teaching strategies</w:t>
      </w:r>
    </w:p>
    <w:p w14:paraId="2FBD458E" w14:textId="4F5DE9B9" w:rsidR="00B76DF5" w:rsidRDefault="00B76DF5" w:rsidP="00B76DF5">
      <w:pPr>
        <w:numPr>
          <w:ilvl w:val="0"/>
          <w:numId w:val="20"/>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Monitoring teacher attendance at department level CPL</w:t>
      </w:r>
      <w:r w:rsidR="00F26243">
        <w:rPr>
          <w:rFonts w:ascii="Tahoma" w:eastAsia="Times New Roman" w:hAnsi="Tahoma" w:cs="Tahoma"/>
          <w:sz w:val="24"/>
          <w:szCs w:val="24"/>
          <w:lang w:eastAsia="en-GB"/>
        </w:rPr>
        <w:t>D</w:t>
      </w:r>
      <w:r>
        <w:rPr>
          <w:rFonts w:ascii="Tahoma" w:eastAsia="Times New Roman" w:hAnsi="Tahoma" w:cs="Tahoma"/>
          <w:sz w:val="24"/>
          <w:szCs w:val="24"/>
          <w:lang w:eastAsia="en-GB"/>
        </w:rPr>
        <w:t xml:space="preserve"> events and provid</w:t>
      </w:r>
      <w:r w:rsidR="00244856">
        <w:rPr>
          <w:rFonts w:ascii="Tahoma" w:eastAsia="Times New Roman" w:hAnsi="Tahoma" w:cs="Tahoma"/>
          <w:sz w:val="24"/>
          <w:szCs w:val="24"/>
          <w:lang w:eastAsia="en-GB"/>
        </w:rPr>
        <w:t>ing</w:t>
      </w:r>
      <w:r>
        <w:rPr>
          <w:rFonts w:ascii="Tahoma" w:eastAsia="Times New Roman" w:hAnsi="Tahoma" w:cs="Tahoma"/>
          <w:sz w:val="24"/>
          <w:szCs w:val="24"/>
          <w:lang w:eastAsia="en-GB"/>
        </w:rPr>
        <w:t xml:space="preserve"> opportunities for remote access or digital learning where appropriate to suit the needs of part-time staff</w:t>
      </w:r>
    </w:p>
    <w:p w14:paraId="1A86F591" w14:textId="053B9BF8" w:rsidR="00F26243" w:rsidRPr="006C14A5" w:rsidRDefault="00B76DF5" w:rsidP="00F26243">
      <w:pPr>
        <w:numPr>
          <w:ilvl w:val="0"/>
          <w:numId w:val="20"/>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 xml:space="preserve">In the absence of the Head of Department / Subject Leader, </w:t>
      </w:r>
      <w:r w:rsidR="00244856" w:rsidRPr="006C14A5">
        <w:rPr>
          <w:rFonts w:ascii="Tahoma" w:eastAsia="Times New Roman" w:hAnsi="Tahoma" w:cs="Tahoma"/>
          <w:sz w:val="24"/>
          <w:szCs w:val="24"/>
          <w:lang w:eastAsia="en-GB"/>
        </w:rPr>
        <w:t xml:space="preserve">some </w:t>
      </w:r>
      <w:r w:rsidRPr="006C14A5">
        <w:rPr>
          <w:rFonts w:ascii="Tahoma" w:eastAsia="Times New Roman" w:hAnsi="Tahoma" w:cs="Tahoma"/>
          <w:sz w:val="24"/>
          <w:szCs w:val="24"/>
          <w:lang w:eastAsia="en-GB"/>
        </w:rPr>
        <w:t>responsibilit</w:t>
      </w:r>
      <w:r w:rsidR="00244856" w:rsidRPr="006C14A5">
        <w:rPr>
          <w:rFonts w:ascii="Tahoma" w:eastAsia="Times New Roman" w:hAnsi="Tahoma" w:cs="Tahoma"/>
          <w:sz w:val="24"/>
          <w:szCs w:val="24"/>
          <w:lang w:eastAsia="en-GB"/>
        </w:rPr>
        <w:t>ies</w:t>
      </w:r>
      <w:r>
        <w:rPr>
          <w:rFonts w:ascii="Tahoma" w:eastAsia="Times New Roman" w:hAnsi="Tahoma" w:cs="Tahoma"/>
          <w:sz w:val="24"/>
          <w:szCs w:val="24"/>
          <w:lang w:eastAsia="en-GB"/>
        </w:rPr>
        <w:t xml:space="preserve"> may be delegated to the Second in Department or an experienced</w:t>
      </w:r>
      <w:r w:rsidR="00244856">
        <w:rPr>
          <w:rFonts w:ascii="Tahoma" w:eastAsia="Times New Roman" w:hAnsi="Tahoma" w:cs="Tahoma"/>
          <w:sz w:val="24"/>
          <w:szCs w:val="24"/>
          <w:lang w:eastAsia="en-GB"/>
        </w:rPr>
        <w:t xml:space="preserve"> </w:t>
      </w:r>
      <w:r>
        <w:rPr>
          <w:rFonts w:ascii="Tahoma" w:eastAsia="Times New Roman" w:hAnsi="Tahoma" w:cs="Tahoma"/>
          <w:sz w:val="24"/>
          <w:szCs w:val="24"/>
          <w:lang w:eastAsia="en-GB"/>
        </w:rPr>
        <w:t>teacher</w:t>
      </w:r>
    </w:p>
    <w:p w14:paraId="4C3E426C" w14:textId="6BFDCFC9" w:rsidR="00F26243" w:rsidRPr="006C14A5" w:rsidRDefault="00F26243" w:rsidP="006C14A5">
      <w:pPr>
        <w:spacing w:before="100" w:beforeAutospacing="1" w:after="100" w:afterAutospacing="1" w:line="240" w:lineRule="auto"/>
        <w:rPr>
          <w:rFonts w:ascii="Tahoma" w:eastAsia="Times New Roman" w:hAnsi="Tahoma" w:cs="Tahoma"/>
          <w:b/>
          <w:bCs/>
          <w:sz w:val="24"/>
          <w:szCs w:val="24"/>
          <w:lang w:eastAsia="en-GB"/>
        </w:rPr>
      </w:pPr>
      <w:r w:rsidRPr="00F26243">
        <w:rPr>
          <w:rFonts w:ascii="Tahoma" w:eastAsia="Times New Roman" w:hAnsi="Tahoma" w:cs="Tahoma"/>
          <w:b/>
          <w:bCs/>
          <w:sz w:val="24"/>
          <w:szCs w:val="24"/>
          <w:lang w:eastAsia="en-GB"/>
        </w:rPr>
        <w:t>Pastoral Team Expectations</w:t>
      </w:r>
      <w:r>
        <w:rPr>
          <w:rFonts w:ascii="Tahoma" w:eastAsia="Times New Roman" w:hAnsi="Tahoma" w:cs="Tahoma"/>
          <w:b/>
          <w:bCs/>
          <w:sz w:val="24"/>
          <w:szCs w:val="24"/>
          <w:lang w:eastAsia="en-GB"/>
        </w:rPr>
        <w:t>: Challenge for All</w:t>
      </w:r>
    </w:p>
    <w:p w14:paraId="0B87156F" w14:textId="77777777" w:rsidR="00F26243" w:rsidRPr="00153AB8" w:rsidRDefault="00F26243" w:rsidP="00F26243">
      <w:pPr>
        <w:pStyle w:val="ListParagraph"/>
        <w:spacing w:before="100" w:beforeAutospacing="1" w:after="100" w:afterAutospacing="1" w:line="240" w:lineRule="auto"/>
        <w:ind w:left="360"/>
        <w:rPr>
          <w:rFonts w:ascii="Tahoma" w:eastAsia="Times New Roman" w:hAnsi="Tahoma" w:cs="Tahoma"/>
          <w:sz w:val="24"/>
          <w:szCs w:val="24"/>
          <w:lang w:eastAsia="en-GB"/>
        </w:rPr>
      </w:pPr>
      <w:r w:rsidRPr="00153AB8">
        <w:rPr>
          <w:rFonts w:ascii="Tahoma" w:eastAsia="Times New Roman" w:hAnsi="Tahoma" w:cs="Tahoma"/>
          <w:sz w:val="24"/>
          <w:szCs w:val="24"/>
          <w:lang w:eastAsia="en-GB"/>
        </w:rPr>
        <w:t>P</w:t>
      </w:r>
      <w:r>
        <w:rPr>
          <w:rFonts w:ascii="Tahoma" w:eastAsia="Times New Roman" w:hAnsi="Tahoma" w:cs="Tahoma"/>
          <w:sz w:val="24"/>
          <w:szCs w:val="24"/>
          <w:lang w:eastAsia="en-GB"/>
        </w:rPr>
        <w:t>rogress Teams</w:t>
      </w:r>
      <w:r w:rsidRPr="00153AB8">
        <w:rPr>
          <w:rFonts w:ascii="Tahoma" w:eastAsia="Times New Roman" w:hAnsi="Tahoma" w:cs="Tahoma"/>
          <w:sz w:val="24"/>
          <w:szCs w:val="24"/>
          <w:lang w:eastAsia="en-GB"/>
        </w:rPr>
        <w:t xml:space="preserve"> / </w:t>
      </w:r>
      <w:r>
        <w:rPr>
          <w:rFonts w:ascii="Tahoma" w:eastAsia="Times New Roman" w:hAnsi="Tahoma" w:cs="Tahoma"/>
          <w:sz w:val="24"/>
          <w:szCs w:val="24"/>
          <w:lang w:eastAsia="en-GB"/>
        </w:rPr>
        <w:t>Tutors</w:t>
      </w:r>
      <w:r w:rsidRPr="00153AB8">
        <w:rPr>
          <w:rFonts w:ascii="Tahoma" w:eastAsia="Times New Roman" w:hAnsi="Tahoma" w:cs="Tahoma"/>
          <w:sz w:val="24"/>
          <w:szCs w:val="24"/>
          <w:lang w:eastAsia="en-GB"/>
        </w:rPr>
        <w:t xml:space="preserve"> </w:t>
      </w:r>
      <w:r>
        <w:rPr>
          <w:rFonts w:ascii="Tahoma" w:eastAsia="Times New Roman" w:hAnsi="Tahoma" w:cs="Tahoma"/>
          <w:sz w:val="24"/>
          <w:szCs w:val="24"/>
          <w:lang w:eastAsia="en-GB"/>
        </w:rPr>
        <w:t>will support</w:t>
      </w:r>
      <w:r w:rsidRPr="00153AB8">
        <w:rPr>
          <w:rFonts w:ascii="Tahoma" w:eastAsia="Times New Roman" w:hAnsi="Tahoma" w:cs="Tahoma"/>
          <w:sz w:val="24"/>
          <w:szCs w:val="24"/>
          <w:lang w:eastAsia="en-GB"/>
        </w:rPr>
        <w:t xml:space="preserve"> by:</w:t>
      </w:r>
    </w:p>
    <w:p w14:paraId="584E01E3"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Encouraging a positive attitude to learning</w:t>
      </w:r>
    </w:p>
    <w:p w14:paraId="43AB5501"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Maintaining open, positive</w:t>
      </w:r>
      <w:r>
        <w:rPr>
          <w:rFonts w:ascii="Tahoma" w:eastAsia="Times New Roman" w:hAnsi="Tahoma" w:cs="Tahoma"/>
          <w:sz w:val="24"/>
          <w:szCs w:val="24"/>
          <w:lang w:eastAsia="en-GB"/>
        </w:rPr>
        <w:t>,</w:t>
      </w:r>
      <w:r w:rsidRPr="00153AB8">
        <w:rPr>
          <w:rFonts w:ascii="Tahoma" w:eastAsia="Times New Roman" w:hAnsi="Tahoma" w:cs="Tahoma"/>
          <w:sz w:val="24"/>
          <w:szCs w:val="24"/>
          <w:lang w:eastAsia="en-GB"/>
        </w:rPr>
        <w:t xml:space="preserve"> and supportive communications with </w:t>
      </w:r>
      <w:r>
        <w:rPr>
          <w:rFonts w:ascii="Tahoma" w:eastAsia="Times New Roman" w:hAnsi="Tahoma" w:cs="Tahoma"/>
          <w:sz w:val="24"/>
          <w:szCs w:val="24"/>
          <w:lang w:eastAsia="en-GB"/>
        </w:rPr>
        <w:t xml:space="preserve">parents, carers, </w:t>
      </w:r>
      <w:r w:rsidRPr="00153AB8">
        <w:rPr>
          <w:rFonts w:ascii="Tahoma" w:eastAsia="Times New Roman" w:hAnsi="Tahoma" w:cs="Tahoma"/>
          <w:sz w:val="24"/>
          <w:szCs w:val="24"/>
          <w:lang w:eastAsia="en-GB"/>
        </w:rPr>
        <w:t>s</w:t>
      </w:r>
      <w:r>
        <w:rPr>
          <w:rFonts w:ascii="Tahoma" w:eastAsia="Times New Roman" w:hAnsi="Tahoma" w:cs="Tahoma"/>
          <w:sz w:val="24"/>
          <w:szCs w:val="24"/>
          <w:lang w:eastAsia="en-GB"/>
        </w:rPr>
        <w:t>tudents, and staff</w:t>
      </w:r>
    </w:p>
    <w:p w14:paraId="1EE8E4A7"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Promoting and e</w:t>
      </w:r>
      <w:r w:rsidRPr="00153AB8">
        <w:rPr>
          <w:rFonts w:ascii="Tahoma" w:eastAsia="Times New Roman" w:hAnsi="Tahoma" w:cs="Tahoma"/>
          <w:sz w:val="24"/>
          <w:szCs w:val="24"/>
          <w:lang w:eastAsia="en-GB"/>
        </w:rPr>
        <w:t>ncouraging participation in the wider learning opportunities offered by the school</w:t>
      </w:r>
    </w:p>
    <w:p w14:paraId="6798939D"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Attending events at the school to support students including parents’ evenings and subject evenings</w:t>
      </w:r>
      <w:r>
        <w:rPr>
          <w:rFonts w:ascii="Tahoma" w:eastAsia="Times New Roman" w:hAnsi="Tahoma" w:cs="Tahoma"/>
          <w:sz w:val="24"/>
          <w:szCs w:val="24"/>
          <w:lang w:eastAsia="en-GB"/>
        </w:rPr>
        <w:t xml:space="preserve"> where possible and appropriate</w:t>
      </w:r>
    </w:p>
    <w:p w14:paraId="6363C9AC"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Talk</w:t>
      </w:r>
      <w:r>
        <w:rPr>
          <w:rFonts w:ascii="Tahoma" w:eastAsia="Times New Roman" w:hAnsi="Tahoma" w:cs="Tahoma"/>
          <w:sz w:val="24"/>
          <w:szCs w:val="24"/>
          <w:lang w:eastAsia="en-GB"/>
        </w:rPr>
        <w:t>ing</w:t>
      </w:r>
      <w:r w:rsidRPr="00153AB8">
        <w:rPr>
          <w:rFonts w:ascii="Tahoma" w:eastAsia="Times New Roman" w:hAnsi="Tahoma" w:cs="Tahoma"/>
          <w:sz w:val="24"/>
          <w:szCs w:val="24"/>
          <w:lang w:eastAsia="en-GB"/>
        </w:rPr>
        <w:t xml:space="preserve"> to </w:t>
      </w:r>
      <w:r>
        <w:rPr>
          <w:rFonts w:ascii="Tahoma" w:eastAsia="Times New Roman" w:hAnsi="Tahoma" w:cs="Tahoma"/>
          <w:sz w:val="24"/>
          <w:szCs w:val="24"/>
          <w:lang w:eastAsia="en-GB"/>
        </w:rPr>
        <w:t>students</w:t>
      </w:r>
      <w:r w:rsidRPr="00153AB8">
        <w:rPr>
          <w:rFonts w:ascii="Tahoma" w:eastAsia="Times New Roman" w:hAnsi="Tahoma" w:cs="Tahoma"/>
          <w:sz w:val="24"/>
          <w:szCs w:val="24"/>
          <w:lang w:eastAsia="en-GB"/>
        </w:rPr>
        <w:t xml:space="preserve"> about university and being aspirational in their career and post-16 choices</w:t>
      </w:r>
    </w:p>
    <w:p w14:paraId="063CAAF2" w14:textId="77777777" w:rsidR="00F26243" w:rsidRPr="00153AB8"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Talking to students about the</w:t>
      </w:r>
      <w:r w:rsidRPr="00153AB8">
        <w:rPr>
          <w:rFonts w:ascii="Tahoma" w:eastAsia="Times New Roman" w:hAnsi="Tahoma" w:cs="Tahoma"/>
          <w:sz w:val="24"/>
          <w:szCs w:val="24"/>
          <w:lang w:eastAsia="en-GB"/>
        </w:rPr>
        <w:t xml:space="preserve"> need to set themselves apart from other candidates in a competitive field</w:t>
      </w:r>
      <w:r>
        <w:rPr>
          <w:rFonts w:ascii="Tahoma" w:eastAsia="Times New Roman" w:hAnsi="Tahoma" w:cs="Tahoma"/>
          <w:sz w:val="24"/>
          <w:szCs w:val="24"/>
          <w:lang w:eastAsia="en-GB"/>
        </w:rPr>
        <w:t xml:space="preserve"> and subsequently a competitive global employment market</w:t>
      </w:r>
    </w:p>
    <w:p w14:paraId="6076C920" w14:textId="5B6C6537" w:rsidR="00F26243"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Challeng</w:t>
      </w:r>
      <w:r>
        <w:rPr>
          <w:rFonts w:ascii="Tahoma" w:eastAsia="Times New Roman" w:hAnsi="Tahoma" w:cs="Tahoma"/>
          <w:sz w:val="24"/>
          <w:szCs w:val="24"/>
          <w:lang w:eastAsia="en-GB"/>
        </w:rPr>
        <w:t>ing</w:t>
      </w:r>
      <w:r w:rsidRPr="00153AB8">
        <w:rPr>
          <w:rFonts w:ascii="Tahoma" w:eastAsia="Times New Roman" w:hAnsi="Tahoma" w:cs="Tahoma"/>
          <w:sz w:val="24"/>
          <w:szCs w:val="24"/>
          <w:lang w:eastAsia="en-GB"/>
        </w:rPr>
        <w:t xml:space="preserve"> </w:t>
      </w:r>
      <w:r>
        <w:rPr>
          <w:rFonts w:ascii="Tahoma" w:eastAsia="Times New Roman" w:hAnsi="Tahoma" w:cs="Tahoma"/>
          <w:sz w:val="24"/>
          <w:szCs w:val="24"/>
          <w:lang w:eastAsia="en-GB"/>
        </w:rPr>
        <w:t xml:space="preserve">students’ </w:t>
      </w:r>
      <w:r w:rsidRPr="00153AB8">
        <w:rPr>
          <w:rFonts w:ascii="Tahoma" w:eastAsia="Times New Roman" w:hAnsi="Tahoma" w:cs="Tahoma"/>
          <w:sz w:val="24"/>
          <w:szCs w:val="24"/>
          <w:lang w:eastAsia="en-GB"/>
        </w:rPr>
        <w:t>mind-set</w:t>
      </w:r>
      <w:r>
        <w:rPr>
          <w:rFonts w:ascii="Tahoma" w:eastAsia="Times New Roman" w:hAnsi="Tahoma" w:cs="Tahoma"/>
          <w:sz w:val="24"/>
          <w:szCs w:val="24"/>
          <w:lang w:eastAsia="en-GB"/>
        </w:rPr>
        <w:t xml:space="preserve"> so that they do</w:t>
      </w:r>
      <w:r w:rsidRPr="00153AB8">
        <w:rPr>
          <w:rFonts w:ascii="Tahoma" w:eastAsia="Times New Roman" w:hAnsi="Tahoma" w:cs="Tahoma"/>
          <w:sz w:val="24"/>
          <w:szCs w:val="24"/>
          <w:lang w:eastAsia="en-GB"/>
        </w:rPr>
        <w:t xml:space="preserve"> not ‘settle’ for the minimum course requirements </w:t>
      </w:r>
    </w:p>
    <w:p w14:paraId="480EA7D7" w14:textId="77777777" w:rsidR="00F26243"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Modelling</w:t>
      </w:r>
      <w:r w:rsidRPr="00EE5232">
        <w:rPr>
          <w:rFonts w:ascii="Tahoma" w:eastAsia="Times New Roman" w:hAnsi="Tahoma" w:cs="Tahoma"/>
          <w:sz w:val="24"/>
          <w:szCs w:val="24"/>
          <w:lang w:eastAsia="en-GB"/>
        </w:rPr>
        <w:t xml:space="preserve"> positiv</w:t>
      </w:r>
      <w:r>
        <w:rPr>
          <w:rFonts w:ascii="Tahoma" w:eastAsia="Times New Roman" w:hAnsi="Tahoma" w:cs="Tahoma"/>
          <w:sz w:val="24"/>
          <w:szCs w:val="24"/>
          <w:lang w:eastAsia="en-GB"/>
        </w:rPr>
        <w:t>ity</w:t>
      </w:r>
      <w:r w:rsidRPr="00EE5232">
        <w:rPr>
          <w:rFonts w:ascii="Tahoma" w:eastAsia="Times New Roman" w:hAnsi="Tahoma" w:cs="Tahoma"/>
          <w:sz w:val="24"/>
          <w:szCs w:val="24"/>
          <w:lang w:eastAsia="en-GB"/>
        </w:rPr>
        <w:t xml:space="preserve"> and balance in the face of </w:t>
      </w:r>
      <w:r>
        <w:rPr>
          <w:rFonts w:ascii="Tahoma" w:eastAsia="Times New Roman" w:hAnsi="Tahoma" w:cs="Tahoma"/>
          <w:sz w:val="24"/>
          <w:szCs w:val="24"/>
          <w:lang w:eastAsia="en-GB"/>
        </w:rPr>
        <w:t>stress</w:t>
      </w:r>
      <w:r w:rsidRPr="00EE5232">
        <w:rPr>
          <w:rFonts w:ascii="Tahoma" w:eastAsia="Times New Roman" w:hAnsi="Tahoma" w:cs="Tahoma"/>
          <w:sz w:val="24"/>
          <w:szCs w:val="24"/>
          <w:lang w:eastAsia="en-GB"/>
        </w:rPr>
        <w:t xml:space="preserve"> and </w:t>
      </w:r>
      <w:r>
        <w:rPr>
          <w:rFonts w:ascii="Tahoma" w:eastAsia="Times New Roman" w:hAnsi="Tahoma" w:cs="Tahoma"/>
          <w:sz w:val="24"/>
          <w:szCs w:val="24"/>
          <w:lang w:eastAsia="en-GB"/>
        </w:rPr>
        <w:t>pressure</w:t>
      </w:r>
      <w:r w:rsidRPr="00EE5232">
        <w:rPr>
          <w:rFonts w:ascii="Tahoma" w:eastAsia="Times New Roman" w:hAnsi="Tahoma" w:cs="Tahoma"/>
          <w:sz w:val="24"/>
          <w:szCs w:val="24"/>
          <w:lang w:eastAsia="en-GB"/>
        </w:rPr>
        <w:t xml:space="preserve"> so that</w:t>
      </w:r>
      <w:r>
        <w:rPr>
          <w:rFonts w:ascii="Tahoma" w:eastAsia="Times New Roman" w:hAnsi="Tahoma" w:cs="Tahoma"/>
          <w:sz w:val="24"/>
          <w:szCs w:val="24"/>
          <w:lang w:eastAsia="en-GB"/>
        </w:rPr>
        <w:t xml:space="preserve"> students</w:t>
      </w:r>
      <w:r w:rsidRPr="00EE5232">
        <w:rPr>
          <w:rFonts w:ascii="Tahoma" w:eastAsia="Times New Roman" w:hAnsi="Tahoma" w:cs="Tahoma"/>
          <w:sz w:val="24"/>
          <w:szCs w:val="24"/>
          <w:lang w:eastAsia="en-GB"/>
        </w:rPr>
        <w:t xml:space="preserve"> develop resilience and a secure sense of emotional wellbeing</w:t>
      </w:r>
    </w:p>
    <w:p w14:paraId="7549CD6D" w14:textId="3666292B" w:rsidR="00F26243"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sidRPr="00E33D23">
        <w:rPr>
          <w:rFonts w:ascii="Tahoma" w:eastAsia="Times New Roman" w:hAnsi="Tahoma" w:cs="Tahoma"/>
          <w:sz w:val="24"/>
          <w:szCs w:val="24"/>
          <w:lang w:eastAsia="en-GB"/>
        </w:rPr>
        <w:t>Identify</w:t>
      </w:r>
      <w:r>
        <w:rPr>
          <w:rFonts w:ascii="Tahoma" w:eastAsia="Times New Roman" w:hAnsi="Tahoma" w:cs="Tahoma"/>
          <w:sz w:val="24"/>
          <w:szCs w:val="24"/>
          <w:lang w:eastAsia="en-GB"/>
        </w:rPr>
        <w:t>ing</w:t>
      </w:r>
      <w:r w:rsidRPr="00E33D23">
        <w:rPr>
          <w:rFonts w:ascii="Tahoma" w:eastAsia="Times New Roman" w:hAnsi="Tahoma" w:cs="Tahoma"/>
          <w:sz w:val="24"/>
          <w:szCs w:val="24"/>
          <w:lang w:eastAsia="en-GB"/>
        </w:rPr>
        <w:t xml:space="preserve"> and monitor</w:t>
      </w:r>
      <w:r w:rsidR="0020334E">
        <w:rPr>
          <w:rFonts w:ascii="Tahoma" w:eastAsia="Times New Roman" w:hAnsi="Tahoma" w:cs="Tahoma"/>
          <w:sz w:val="24"/>
          <w:szCs w:val="24"/>
          <w:lang w:eastAsia="en-GB"/>
        </w:rPr>
        <w:t>ing</w:t>
      </w:r>
      <w:r w:rsidRPr="00E33D23">
        <w:rPr>
          <w:rFonts w:ascii="Tahoma" w:eastAsia="Times New Roman" w:hAnsi="Tahoma" w:cs="Tahoma"/>
          <w:sz w:val="24"/>
          <w:szCs w:val="24"/>
          <w:lang w:eastAsia="en-GB"/>
        </w:rPr>
        <w:t xml:space="preserve"> the progress of HPAs in your </w:t>
      </w:r>
      <w:r w:rsidR="0020334E" w:rsidRPr="006C14A5">
        <w:rPr>
          <w:rFonts w:ascii="Tahoma" w:eastAsia="Times New Roman" w:hAnsi="Tahoma" w:cs="Tahoma"/>
          <w:sz w:val="24"/>
          <w:szCs w:val="24"/>
          <w:lang w:eastAsia="en-GB"/>
        </w:rPr>
        <w:t>cohort</w:t>
      </w:r>
      <w:r>
        <w:rPr>
          <w:rFonts w:ascii="Tahoma" w:eastAsia="Times New Roman" w:hAnsi="Tahoma" w:cs="Tahoma"/>
          <w:sz w:val="24"/>
          <w:szCs w:val="24"/>
          <w:lang w:eastAsia="en-GB"/>
        </w:rPr>
        <w:t xml:space="preserve"> </w:t>
      </w:r>
      <w:r w:rsidR="0020334E">
        <w:rPr>
          <w:rFonts w:ascii="Tahoma" w:eastAsia="Times New Roman" w:hAnsi="Tahoma" w:cs="Tahoma"/>
          <w:sz w:val="24"/>
          <w:szCs w:val="24"/>
          <w:lang w:eastAsia="en-GB"/>
        </w:rPr>
        <w:t>/</w:t>
      </w:r>
      <w:r>
        <w:rPr>
          <w:rFonts w:ascii="Tahoma" w:eastAsia="Times New Roman" w:hAnsi="Tahoma" w:cs="Tahoma"/>
          <w:sz w:val="24"/>
          <w:szCs w:val="24"/>
          <w:lang w:eastAsia="en-GB"/>
        </w:rPr>
        <w:t xml:space="preserve"> tutor group</w:t>
      </w:r>
    </w:p>
    <w:p w14:paraId="2B5AC523" w14:textId="77777777" w:rsidR="00F26243" w:rsidRPr="00E33D23" w:rsidRDefault="00F26243" w:rsidP="00F26243">
      <w:pPr>
        <w:numPr>
          <w:ilvl w:val="0"/>
          <w:numId w:val="21"/>
        </w:numPr>
        <w:spacing w:before="100" w:beforeAutospacing="1" w:after="100" w:afterAutospacing="1" w:line="240" w:lineRule="auto"/>
        <w:rPr>
          <w:rFonts w:ascii="Tahoma" w:eastAsia="Times New Roman" w:hAnsi="Tahoma" w:cs="Tahoma"/>
          <w:sz w:val="24"/>
          <w:szCs w:val="24"/>
          <w:lang w:eastAsia="en-GB"/>
        </w:rPr>
      </w:pPr>
      <w:r>
        <w:rPr>
          <w:rFonts w:ascii="Tahoma" w:eastAsia="Times New Roman" w:hAnsi="Tahoma" w:cs="Tahoma"/>
          <w:sz w:val="24"/>
          <w:szCs w:val="24"/>
          <w:lang w:eastAsia="en-GB"/>
        </w:rPr>
        <w:t>Liaising with Heads of Department / Subject Leads to provide contextual knowledge and additional pastoral support for underachieving HPAs</w:t>
      </w:r>
    </w:p>
    <w:p w14:paraId="638B3120" w14:textId="49120D38" w:rsidR="008359C7" w:rsidRPr="006C14A5" w:rsidRDefault="00F26243" w:rsidP="006C14A5">
      <w:pPr>
        <w:numPr>
          <w:ilvl w:val="0"/>
          <w:numId w:val="21"/>
        </w:numPr>
        <w:spacing w:before="100" w:beforeAutospacing="1" w:after="100" w:afterAutospacing="1" w:line="240" w:lineRule="auto"/>
        <w:rPr>
          <w:rFonts w:ascii="Tahoma" w:eastAsia="Times New Roman" w:hAnsi="Tahoma" w:cs="Tahoma"/>
          <w:sz w:val="24"/>
          <w:szCs w:val="24"/>
          <w:lang w:eastAsia="en-GB"/>
        </w:rPr>
      </w:pPr>
      <w:r w:rsidRPr="00153AB8">
        <w:rPr>
          <w:rFonts w:ascii="Tahoma" w:eastAsia="Times New Roman" w:hAnsi="Tahoma" w:cs="Tahoma"/>
          <w:sz w:val="24"/>
          <w:szCs w:val="24"/>
          <w:lang w:eastAsia="en-GB"/>
        </w:rPr>
        <w:t>Attend relevant C</w:t>
      </w:r>
      <w:r>
        <w:rPr>
          <w:rFonts w:ascii="Tahoma" w:eastAsia="Times New Roman" w:hAnsi="Tahoma" w:cs="Tahoma"/>
          <w:sz w:val="24"/>
          <w:szCs w:val="24"/>
          <w:lang w:eastAsia="en-GB"/>
        </w:rPr>
        <w:t>PLD</w:t>
      </w:r>
      <w:r w:rsidRPr="00153AB8">
        <w:rPr>
          <w:rFonts w:ascii="Tahoma" w:eastAsia="Times New Roman" w:hAnsi="Tahoma" w:cs="Tahoma"/>
          <w:sz w:val="24"/>
          <w:szCs w:val="24"/>
          <w:lang w:eastAsia="en-GB"/>
        </w:rPr>
        <w:t xml:space="preserve"> where appropriate to help develop and implement key</w:t>
      </w:r>
      <w:r>
        <w:rPr>
          <w:rFonts w:ascii="Tahoma" w:eastAsia="Times New Roman" w:hAnsi="Tahoma" w:cs="Tahoma"/>
          <w:sz w:val="24"/>
          <w:szCs w:val="24"/>
          <w:lang w:eastAsia="en-GB"/>
        </w:rPr>
        <w:t xml:space="preserve"> pastoral support </w:t>
      </w:r>
      <w:r w:rsidRPr="00153AB8">
        <w:rPr>
          <w:rFonts w:ascii="Tahoma" w:eastAsia="Times New Roman" w:hAnsi="Tahoma" w:cs="Tahoma"/>
          <w:sz w:val="24"/>
          <w:szCs w:val="24"/>
          <w:lang w:eastAsia="en-GB"/>
        </w:rPr>
        <w:t xml:space="preserve"> strategies.</w:t>
      </w:r>
    </w:p>
    <w:p w14:paraId="6625D0A1" w14:textId="08461471" w:rsidR="00F26243" w:rsidRPr="00F26243" w:rsidRDefault="00F26243" w:rsidP="00F26243">
      <w:pPr>
        <w:spacing w:before="100" w:beforeAutospacing="1" w:after="100" w:afterAutospacing="1" w:line="240" w:lineRule="auto"/>
        <w:rPr>
          <w:rFonts w:ascii="Tahoma" w:eastAsia="Times New Roman" w:hAnsi="Tahoma" w:cs="Tahoma"/>
          <w:b/>
          <w:bCs/>
          <w:sz w:val="24"/>
          <w:szCs w:val="24"/>
          <w:lang w:eastAsia="en-GB"/>
        </w:rPr>
      </w:pPr>
      <w:r w:rsidRPr="00F26243">
        <w:rPr>
          <w:rFonts w:ascii="Tahoma" w:eastAsia="Times New Roman" w:hAnsi="Tahoma" w:cs="Tahoma"/>
          <w:b/>
          <w:bCs/>
          <w:sz w:val="24"/>
          <w:szCs w:val="24"/>
          <w:lang w:eastAsia="en-GB"/>
        </w:rPr>
        <w:t>Senior Leadership Team</w:t>
      </w:r>
      <w:r>
        <w:rPr>
          <w:rFonts w:ascii="Tahoma" w:eastAsia="Times New Roman" w:hAnsi="Tahoma" w:cs="Tahoma"/>
          <w:b/>
          <w:bCs/>
          <w:sz w:val="24"/>
          <w:szCs w:val="24"/>
          <w:lang w:eastAsia="en-GB"/>
        </w:rPr>
        <w:t>: Challenge for All</w:t>
      </w:r>
    </w:p>
    <w:p w14:paraId="46D58842" w14:textId="77777777" w:rsidR="00F26243" w:rsidRPr="00F26243" w:rsidRDefault="00F26243" w:rsidP="00F26243">
      <w:p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Senior Leaders will support by:</w:t>
      </w:r>
    </w:p>
    <w:p w14:paraId="4F58F55F" w14:textId="6A7139BD" w:rsidR="00F26243" w:rsidRDefault="00F26243" w:rsidP="00F26243">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Providing information to students that they are high attaining and provid</w:t>
      </w:r>
      <w:r w:rsidR="0020334E">
        <w:rPr>
          <w:rFonts w:ascii="Tahoma" w:eastAsia="Times New Roman" w:hAnsi="Tahoma" w:cs="Tahoma"/>
          <w:sz w:val="24"/>
          <w:szCs w:val="24"/>
          <w:lang w:eastAsia="en-GB"/>
        </w:rPr>
        <w:t>ing</w:t>
      </w:r>
      <w:r w:rsidRPr="00F26243">
        <w:rPr>
          <w:rFonts w:ascii="Tahoma" w:eastAsia="Times New Roman" w:hAnsi="Tahoma" w:cs="Tahoma"/>
          <w:sz w:val="24"/>
          <w:szCs w:val="24"/>
          <w:lang w:eastAsia="en-GB"/>
        </w:rPr>
        <w:t xml:space="preserve"> an explanation of what this means, what it entitles them to and what they are expected to achieve</w:t>
      </w:r>
    </w:p>
    <w:p w14:paraId="16BB962A" w14:textId="77777777" w:rsidR="00F26243" w:rsidRDefault="00F26243" w:rsidP="00F26243">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Informing parents / carers of students’ HPA status with appropriate explanations</w:t>
      </w:r>
    </w:p>
    <w:p w14:paraId="7BCDD313" w14:textId="77777777" w:rsidR="00F26243" w:rsidRDefault="00F26243" w:rsidP="00F26243">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 xml:space="preserve">Identifying and monitoring progress of HPAs in their line managed areas </w:t>
      </w:r>
    </w:p>
    <w:p w14:paraId="5FA2BC9C" w14:textId="77777777" w:rsidR="00F26243" w:rsidRDefault="00F26243" w:rsidP="00F26243">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Evaluating the impact of specific department and classroom interventions to inform future teaching and learning practices</w:t>
      </w:r>
    </w:p>
    <w:p w14:paraId="49F0F026" w14:textId="14C0F0CA" w:rsidR="00F26243" w:rsidRDefault="00F26243" w:rsidP="00F26243">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Providing relevant CPL</w:t>
      </w:r>
      <w:r w:rsidR="0020334E">
        <w:rPr>
          <w:rFonts w:ascii="Tahoma" w:eastAsia="Times New Roman" w:hAnsi="Tahoma" w:cs="Tahoma"/>
          <w:sz w:val="24"/>
          <w:szCs w:val="24"/>
          <w:lang w:eastAsia="en-GB"/>
        </w:rPr>
        <w:t>D</w:t>
      </w:r>
      <w:r w:rsidRPr="00F26243">
        <w:rPr>
          <w:rFonts w:ascii="Tahoma" w:eastAsia="Times New Roman" w:hAnsi="Tahoma" w:cs="Tahoma"/>
          <w:sz w:val="24"/>
          <w:szCs w:val="24"/>
          <w:lang w:eastAsia="en-GB"/>
        </w:rPr>
        <w:t xml:space="preserve"> for teaching and pastoral staff where appropriate to help develop and implement key stretch and challenge strategies</w:t>
      </w:r>
    </w:p>
    <w:p w14:paraId="40783887" w14:textId="77777777" w:rsidR="0020334E" w:rsidRPr="006C14A5" w:rsidRDefault="00F26243" w:rsidP="0020334E">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F26243">
        <w:rPr>
          <w:rFonts w:ascii="Tahoma" w:eastAsia="Times New Roman" w:hAnsi="Tahoma" w:cs="Tahoma"/>
          <w:sz w:val="24"/>
          <w:szCs w:val="24"/>
          <w:lang w:eastAsia="en-GB"/>
        </w:rPr>
        <w:t>Supporting teaching staff to provide stretch and challenge as part of day-to-</w:t>
      </w:r>
      <w:r w:rsidRPr="006C14A5">
        <w:rPr>
          <w:rFonts w:ascii="Tahoma" w:eastAsia="Times New Roman" w:hAnsi="Tahoma" w:cs="Tahoma"/>
          <w:sz w:val="24"/>
          <w:szCs w:val="24"/>
          <w:lang w:eastAsia="en-GB"/>
        </w:rPr>
        <w:t>day adaptive practice</w:t>
      </w:r>
    </w:p>
    <w:p w14:paraId="1C3F71A1" w14:textId="0C7004E3" w:rsidR="00F26243" w:rsidRPr="006C14A5" w:rsidRDefault="00F26243" w:rsidP="0020334E">
      <w:pPr>
        <w:pStyle w:val="ListParagraph"/>
        <w:numPr>
          <w:ilvl w:val="0"/>
          <w:numId w:val="23"/>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lastRenderedPageBreak/>
        <w:t>Providing opportunities for teaching and pastoral staff to share effective stretch and challenge practices</w:t>
      </w:r>
    </w:p>
    <w:p w14:paraId="48F70155" w14:textId="044B7B72" w:rsidR="00F26243" w:rsidRPr="006C14A5" w:rsidRDefault="00F26243" w:rsidP="00F26243">
      <w:pPr>
        <w:pStyle w:val="ListParagraph"/>
        <w:numPr>
          <w:ilvl w:val="0"/>
          <w:numId w:val="22"/>
        </w:numPr>
        <w:spacing w:before="100" w:beforeAutospacing="1" w:after="100" w:afterAutospacing="1" w:line="240" w:lineRule="auto"/>
        <w:rPr>
          <w:rFonts w:ascii="Tahoma" w:eastAsia="Times New Roman" w:hAnsi="Tahoma" w:cs="Tahoma"/>
          <w:sz w:val="24"/>
          <w:szCs w:val="24"/>
          <w:lang w:eastAsia="en-GB"/>
        </w:rPr>
      </w:pPr>
      <w:r w:rsidRPr="006C14A5">
        <w:rPr>
          <w:rFonts w:ascii="Tahoma" w:eastAsia="Times New Roman" w:hAnsi="Tahoma" w:cs="Tahoma"/>
          <w:sz w:val="24"/>
          <w:szCs w:val="24"/>
          <w:lang w:eastAsia="en-GB"/>
        </w:rPr>
        <w:t>Facilitat</w:t>
      </w:r>
      <w:r w:rsidR="0020334E" w:rsidRPr="006C14A5">
        <w:rPr>
          <w:rFonts w:ascii="Tahoma" w:eastAsia="Times New Roman" w:hAnsi="Tahoma" w:cs="Tahoma"/>
          <w:sz w:val="24"/>
          <w:szCs w:val="24"/>
          <w:lang w:eastAsia="en-GB"/>
        </w:rPr>
        <w:t>ing</w:t>
      </w:r>
      <w:r w:rsidRPr="006C14A5">
        <w:rPr>
          <w:rFonts w:ascii="Tahoma" w:eastAsia="Times New Roman" w:hAnsi="Tahoma" w:cs="Tahoma"/>
          <w:sz w:val="24"/>
          <w:szCs w:val="24"/>
          <w:lang w:eastAsia="en-GB"/>
        </w:rPr>
        <w:t xml:space="preserve"> whole school or department interventions for underachieving HPAs including student coaching and mentoring</w:t>
      </w:r>
    </w:p>
    <w:p w14:paraId="6A441E50" w14:textId="0F5ED18A" w:rsidR="006C14A5" w:rsidRPr="00B65403" w:rsidRDefault="00F26243" w:rsidP="00B65403">
      <w:pPr>
        <w:pStyle w:val="ListParagraph"/>
        <w:numPr>
          <w:ilvl w:val="0"/>
          <w:numId w:val="22"/>
        </w:numPr>
        <w:spacing w:before="100" w:beforeAutospacing="1" w:after="100" w:afterAutospacing="1" w:line="240" w:lineRule="auto"/>
        <w:rPr>
          <w:rFonts w:ascii="Tahoma" w:eastAsia="Times New Roman" w:hAnsi="Tahoma" w:cs="Tahoma"/>
          <w:sz w:val="24"/>
          <w:szCs w:val="24"/>
          <w:lang w:eastAsia="en-GB"/>
        </w:rPr>
      </w:pPr>
      <w:r w:rsidRPr="008C2E73">
        <w:rPr>
          <w:rFonts w:ascii="Tahoma" w:eastAsia="Times New Roman" w:hAnsi="Tahoma" w:cs="Tahoma"/>
          <w:sz w:val="24"/>
          <w:szCs w:val="24"/>
          <w:lang w:eastAsia="en-GB"/>
        </w:rPr>
        <w:t>Ensuring opportunities are provided for enhanced career guidance and extracurricular activities that engender high aspiration</w:t>
      </w:r>
    </w:p>
    <w:p w14:paraId="44BF14D9" w14:textId="77777777" w:rsidR="006C14A5" w:rsidRDefault="006C14A5" w:rsidP="008359C7">
      <w:pPr>
        <w:pStyle w:val="ListParagraph"/>
        <w:autoSpaceDE w:val="0"/>
        <w:autoSpaceDN w:val="0"/>
        <w:adjustRightInd w:val="0"/>
        <w:spacing w:after="0" w:line="240" w:lineRule="auto"/>
        <w:ind w:left="1080"/>
        <w:rPr>
          <w:rFonts w:ascii="Tahoma" w:hAnsi="Tahoma" w:cs="Tahoma"/>
          <w:b/>
          <w:bCs/>
          <w:sz w:val="24"/>
          <w:szCs w:val="24"/>
        </w:rPr>
      </w:pPr>
    </w:p>
    <w:p w14:paraId="1121410F" w14:textId="77777777" w:rsidR="008359C7" w:rsidRPr="008359C7" w:rsidRDefault="008359C7" w:rsidP="008359C7">
      <w:pPr>
        <w:pStyle w:val="ListParagraph"/>
        <w:autoSpaceDE w:val="0"/>
        <w:autoSpaceDN w:val="0"/>
        <w:adjustRightInd w:val="0"/>
        <w:spacing w:after="0" w:line="240" w:lineRule="auto"/>
        <w:ind w:left="1080"/>
        <w:rPr>
          <w:rFonts w:ascii="Tahoma" w:hAnsi="Tahoma" w:cs="Tahoma"/>
          <w:b/>
          <w:bCs/>
          <w:sz w:val="24"/>
          <w:szCs w:val="24"/>
        </w:rPr>
      </w:pPr>
    </w:p>
    <w:p w14:paraId="13A7A7AB" w14:textId="32FADE89" w:rsidR="00375BE2" w:rsidRPr="008359C7" w:rsidRDefault="00375BE2" w:rsidP="00375BE2">
      <w:pPr>
        <w:pStyle w:val="ListParagraph"/>
        <w:numPr>
          <w:ilvl w:val="0"/>
          <w:numId w:val="4"/>
        </w:num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HOME LEARNING</w:t>
      </w:r>
    </w:p>
    <w:p w14:paraId="6C823C4D" w14:textId="77777777" w:rsidR="00375BE2" w:rsidRPr="008359C7" w:rsidRDefault="00375BE2" w:rsidP="00375BE2">
      <w:pPr>
        <w:pStyle w:val="ListParagraph"/>
        <w:autoSpaceDE w:val="0"/>
        <w:autoSpaceDN w:val="0"/>
        <w:adjustRightInd w:val="0"/>
        <w:spacing w:after="0" w:line="240" w:lineRule="auto"/>
        <w:ind w:left="1080"/>
        <w:rPr>
          <w:rFonts w:ascii="Tahoma" w:hAnsi="Tahoma" w:cs="Tahoma"/>
          <w:b/>
          <w:bCs/>
          <w:sz w:val="24"/>
          <w:szCs w:val="24"/>
        </w:rPr>
      </w:pPr>
    </w:p>
    <w:p w14:paraId="0721F224" w14:textId="77777777" w:rsidR="00E72033" w:rsidRPr="00B65403" w:rsidRDefault="00E72033" w:rsidP="00F723A3">
      <w:pPr>
        <w:autoSpaceDE w:val="0"/>
        <w:autoSpaceDN w:val="0"/>
        <w:adjustRightInd w:val="0"/>
        <w:spacing w:after="0" w:line="240" w:lineRule="auto"/>
        <w:rPr>
          <w:rFonts w:ascii="Tahoma" w:hAnsi="Tahoma" w:cs="Tahoma"/>
          <w:i/>
          <w:iCs/>
          <w:sz w:val="24"/>
          <w:szCs w:val="24"/>
        </w:rPr>
      </w:pPr>
      <w:r w:rsidRPr="00B65403">
        <w:rPr>
          <w:rFonts w:ascii="Tahoma" w:hAnsi="Tahoma" w:cs="Tahoma"/>
          <w:i/>
          <w:iCs/>
          <w:sz w:val="24"/>
          <w:szCs w:val="24"/>
        </w:rPr>
        <w:t xml:space="preserve">‘There is an established link between the home learning environment at all ages and children’s performance at school. Schools and parents have a shared responsibility to deliver the best outcomes for their children.’ </w:t>
      </w:r>
    </w:p>
    <w:p w14:paraId="5614A496" w14:textId="77777777" w:rsidR="00E72033" w:rsidRPr="008359C7" w:rsidRDefault="00E72033" w:rsidP="00F723A3">
      <w:pPr>
        <w:autoSpaceDE w:val="0"/>
        <w:autoSpaceDN w:val="0"/>
        <w:adjustRightInd w:val="0"/>
        <w:spacing w:after="0" w:line="240" w:lineRule="auto"/>
        <w:rPr>
          <w:rFonts w:ascii="Tahoma" w:hAnsi="Tahoma" w:cs="Tahoma"/>
          <w:sz w:val="24"/>
          <w:szCs w:val="24"/>
        </w:rPr>
      </w:pPr>
    </w:p>
    <w:p w14:paraId="20138C50" w14:textId="044E2608" w:rsidR="00E72033" w:rsidRPr="008359C7" w:rsidRDefault="00E72033" w:rsidP="00F723A3">
      <w:pPr>
        <w:autoSpaceDE w:val="0"/>
        <w:autoSpaceDN w:val="0"/>
        <w:adjustRightInd w:val="0"/>
        <w:spacing w:after="0" w:line="240" w:lineRule="auto"/>
        <w:rPr>
          <w:rFonts w:ascii="Tahoma" w:hAnsi="Tahoma" w:cs="Tahoma"/>
          <w:i/>
          <w:iCs/>
          <w:sz w:val="24"/>
          <w:szCs w:val="24"/>
        </w:rPr>
      </w:pPr>
      <w:r w:rsidRPr="003F1FA8">
        <w:rPr>
          <w:rFonts w:ascii="Tahoma" w:hAnsi="Tahoma" w:cs="Tahoma"/>
          <w:i/>
          <w:iCs/>
          <w:color w:val="0070C0"/>
          <w:sz w:val="24"/>
          <w:szCs w:val="24"/>
        </w:rPr>
        <w:t>(</w:t>
      </w:r>
      <w:hyperlink r:id="rId10" w:history="1">
        <w:r w:rsidRPr="008359C7">
          <w:rPr>
            <w:rStyle w:val="Hyperlink"/>
            <w:rFonts w:ascii="Tahoma" w:hAnsi="Tahoma" w:cs="Tahoma"/>
            <w:i/>
            <w:iCs/>
            <w:sz w:val="24"/>
            <w:szCs w:val="24"/>
          </w:rPr>
          <w:t>Working with Parents to Support Children’s Learning, EEF Guidance Report</w:t>
        </w:r>
        <w:r w:rsidR="00E2252E" w:rsidRPr="008359C7">
          <w:rPr>
            <w:rStyle w:val="Hyperlink"/>
            <w:rFonts w:ascii="Tahoma" w:hAnsi="Tahoma" w:cs="Tahoma"/>
            <w:i/>
            <w:iCs/>
            <w:sz w:val="24"/>
            <w:szCs w:val="24"/>
          </w:rPr>
          <w:t>, 2021</w:t>
        </w:r>
        <w:r w:rsidRPr="008359C7">
          <w:rPr>
            <w:rStyle w:val="Hyperlink"/>
            <w:rFonts w:ascii="Tahoma" w:hAnsi="Tahoma" w:cs="Tahoma"/>
            <w:i/>
            <w:iCs/>
            <w:sz w:val="24"/>
            <w:szCs w:val="24"/>
          </w:rPr>
          <w:t>)</w:t>
        </w:r>
      </w:hyperlink>
    </w:p>
    <w:p w14:paraId="314A00A6" w14:textId="77777777" w:rsidR="00E72033" w:rsidRPr="008359C7" w:rsidRDefault="00E72033" w:rsidP="00F723A3">
      <w:pPr>
        <w:autoSpaceDE w:val="0"/>
        <w:autoSpaceDN w:val="0"/>
        <w:adjustRightInd w:val="0"/>
        <w:spacing w:after="0" w:line="240" w:lineRule="auto"/>
        <w:rPr>
          <w:rFonts w:ascii="Tahoma" w:hAnsi="Tahoma" w:cs="Tahoma"/>
          <w:sz w:val="24"/>
          <w:szCs w:val="24"/>
        </w:rPr>
      </w:pPr>
    </w:p>
    <w:p w14:paraId="0FF57EF1" w14:textId="1D503668" w:rsidR="00E72033" w:rsidRPr="008359C7" w:rsidRDefault="00E72033" w:rsidP="00F723A3">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Shared understanding of ‘home learning’</w:t>
      </w:r>
    </w:p>
    <w:p w14:paraId="049B21F1" w14:textId="77777777" w:rsidR="00E72033" w:rsidRPr="008359C7" w:rsidRDefault="00E72033" w:rsidP="00F723A3">
      <w:pPr>
        <w:autoSpaceDE w:val="0"/>
        <w:autoSpaceDN w:val="0"/>
        <w:adjustRightInd w:val="0"/>
        <w:spacing w:after="0" w:line="240" w:lineRule="auto"/>
        <w:rPr>
          <w:rFonts w:ascii="Tahoma" w:hAnsi="Tahoma" w:cs="Tahoma"/>
          <w:sz w:val="24"/>
          <w:szCs w:val="24"/>
        </w:rPr>
      </w:pPr>
    </w:p>
    <w:p w14:paraId="3FA043B7" w14:textId="2B75C5FD" w:rsidR="00180423" w:rsidRPr="008359C7" w:rsidRDefault="00F723A3"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In re-defining ‘Homework’ as ‘Home Learning’ we acknowledge that there is learning at </w:t>
      </w:r>
      <w:r w:rsidR="00605A17" w:rsidRPr="008359C7">
        <w:rPr>
          <w:rFonts w:ascii="Tahoma" w:hAnsi="Tahoma" w:cs="Tahoma"/>
          <w:sz w:val="24"/>
          <w:szCs w:val="24"/>
        </w:rPr>
        <w:t>lunchtime</w:t>
      </w:r>
      <w:r w:rsidRPr="008359C7">
        <w:rPr>
          <w:rFonts w:ascii="Tahoma" w:hAnsi="Tahoma" w:cs="Tahoma"/>
          <w:sz w:val="24"/>
          <w:szCs w:val="24"/>
        </w:rPr>
        <w:t>, after-school</w:t>
      </w:r>
      <w:r w:rsidR="00F92063" w:rsidRPr="008359C7">
        <w:rPr>
          <w:rFonts w:ascii="Tahoma" w:hAnsi="Tahoma" w:cs="Tahoma"/>
          <w:sz w:val="24"/>
          <w:szCs w:val="24"/>
        </w:rPr>
        <w:t xml:space="preserve">, </w:t>
      </w:r>
      <w:r w:rsidRPr="008359C7">
        <w:rPr>
          <w:rFonts w:ascii="Tahoma" w:hAnsi="Tahoma" w:cs="Tahoma"/>
          <w:sz w:val="24"/>
          <w:szCs w:val="24"/>
        </w:rPr>
        <w:t>tutor time</w:t>
      </w:r>
      <w:r w:rsidR="00F92063" w:rsidRPr="008359C7">
        <w:rPr>
          <w:rFonts w:ascii="Tahoma" w:hAnsi="Tahoma" w:cs="Tahoma"/>
          <w:sz w:val="24"/>
          <w:szCs w:val="24"/>
        </w:rPr>
        <w:t>, visits</w:t>
      </w:r>
      <w:r w:rsidR="00ED571A" w:rsidRPr="008359C7">
        <w:rPr>
          <w:rFonts w:ascii="Tahoma" w:hAnsi="Tahoma" w:cs="Tahoma"/>
          <w:sz w:val="24"/>
          <w:szCs w:val="24"/>
        </w:rPr>
        <w:t>, events,</w:t>
      </w:r>
      <w:r w:rsidR="00F92063" w:rsidRPr="008359C7">
        <w:rPr>
          <w:rFonts w:ascii="Tahoma" w:hAnsi="Tahoma" w:cs="Tahoma"/>
          <w:sz w:val="24"/>
          <w:szCs w:val="24"/>
        </w:rPr>
        <w:t xml:space="preserve"> and trips</w:t>
      </w:r>
      <w:r w:rsidRPr="008359C7">
        <w:rPr>
          <w:rFonts w:ascii="Tahoma" w:hAnsi="Tahoma" w:cs="Tahoma"/>
          <w:sz w:val="24"/>
          <w:szCs w:val="24"/>
        </w:rPr>
        <w:t xml:space="preserve"> </w:t>
      </w:r>
      <w:r w:rsidRPr="008359C7">
        <w:rPr>
          <w:rFonts w:ascii="Tahoma" w:hAnsi="Tahoma" w:cs="Tahoma"/>
          <w:b/>
          <w:bCs/>
          <w:sz w:val="24"/>
          <w:szCs w:val="24"/>
        </w:rPr>
        <w:t>as well as or instead</w:t>
      </w:r>
      <w:r w:rsidRPr="008359C7">
        <w:rPr>
          <w:rFonts w:ascii="Tahoma" w:hAnsi="Tahoma" w:cs="Tahoma"/>
          <w:sz w:val="24"/>
          <w:szCs w:val="24"/>
        </w:rPr>
        <w:t xml:space="preserve"> </w:t>
      </w:r>
      <w:r w:rsidRPr="008359C7">
        <w:rPr>
          <w:rFonts w:ascii="Tahoma" w:hAnsi="Tahoma" w:cs="Tahoma"/>
          <w:b/>
          <w:bCs/>
          <w:sz w:val="24"/>
          <w:szCs w:val="24"/>
        </w:rPr>
        <w:t>of at home</w:t>
      </w:r>
      <w:r w:rsidRPr="008359C7">
        <w:rPr>
          <w:rFonts w:ascii="Tahoma" w:hAnsi="Tahoma" w:cs="Tahoma"/>
          <w:sz w:val="24"/>
          <w:szCs w:val="24"/>
        </w:rPr>
        <w:t>.</w:t>
      </w:r>
      <w:r w:rsidR="00605A17" w:rsidRPr="008359C7">
        <w:rPr>
          <w:rFonts w:ascii="Tahoma" w:hAnsi="Tahoma" w:cs="Tahoma"/>
          <w:sz w:val="24"/>
          <w:szCs w:val="24"/>
        </w:rPr>
        <w:t xml:space="preserve"> </w:t>
      </w:r>
    </w:p>
    <w:p w14:paraId="5481A020" w14:textId="77777777" w:rsidR="00F47048" w:rsidRPr="008359C7" w:rsidRDefault="00F47048" w:rsidP="00F723A3">
      <w:pPr>
        <w:autoSpaceDE w:val="0"/>
        <w:autoSpaceDN w:val="0"/>
        <w:adjustRightInd w:val="0"/>
        <w:spacing w:after="0" w:line="240" w:lineRule="auto"/>
        <w:rPr>
          <w:rFonts w:ascii="Tahoma" w:hAnsi="Tahoma" w:cs="Tahoma"/>
          <w:sz w:val="24"/>
          <w:szCs w:val="24"/>
        </w:rPr>
      </w:pPr>
    </w:p>
    <w:p w14:paraId="7E141F11" w14:textId="518C050D" w:rsidR="00F47048" w:rsidRPr="008359C7" w:rsidRDefault="00F47048"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Home learning offers </w:t>
      </w:r>
      <w:r w:rsidRPr="008359C7">
        <w:rPr>
          <w:rFonts w:ascii="Tahoma" w:hAnsi="Tahoma" w:cs="Tahoma"/>
          <w:b/>
          <w:bCs/>
          <w:sz w:val="24"/>
          <w:szCs w:val="24"/>
        </w:rPr>
        <w:t xml:space="preserve">families </w:t>
      </w:r>
      <w:r w:rsidRPr="008359C7">
        <w:rPr>
          <w:rFonts w:ascii="Tahoma" w:hAnsi="Tahoma" w:cs="Tahoma"/>
          <w:sz w:val="24"/>
          <w:szCs w:val="24"/>
        </w:rPr>
        <w:t>the chance to get involved with their child’s learning, and to support their success by</w:t>
      </w:r>
      <w:r w:rsidR="00ED571A" w:rsidRPr="008359C7">
        <w:rPr>
          <w:rFonts w:ascii="Tahoma" w:hAnsi="Tahoma" w:cs="Tahoma"/>
          <w:sz w:val="24"/>
          <w:szCs w:val="24"/>
        </w:rPr>
        <w:t xml:space="preserve"> </w:t>
      </w:r>
      <w:r w:rsidRPr="008359C7">
        <w:rPr>
          <w:rFonts w:ascii="Tahoma" w:hAnsi="Tahoma" w:cs="Tahoma"/>
          <w:sz w:val="24"/>
          <w:szCs w:val="24"/>
        </w:rPr>
        <w:t>discussing what they have been learning; helping them to retrieve knowledge by quizzing; ensuring that students value their learning outside the classroom</w:t>
      </w:r>
      <w:r w:rsidR="00ED571A" w:rsidRPr="008359C7">
        <w:rPr>
          <w:rFonts w:ascii="Tahoma" w:hAnsi="Tahoma" w:cs="Tahoma"/>
          <w:sz w:val="24"/>
          <w:szCs w:val="24"/>
        </w:rPr>
        <w:t>.</w:t>
      </w:r>
    </w:p>
    <w:p w14:paraId="090D3A3D" w14:textId="77777777" w:rsidR="00F47048" w:rsidRPr="008359C7" w:rsidRDefault="00F47048" w:rsidP="00F723A3">
      <w:pPr>
        <w:autoSpaceDE w:val="0"/>
        <w:autoSpaceDN w:val="0"/>
        <w:adjustRightInd w:val="0"/>
        <w:spacing w:after="0" w:line="240" w:lineRule="auto"/>
        <w:rPr>
          <w:rFonts w:ascii="Tahoma" w:hAnsi="Tahoma" w:cs="Tahoma"/>
          <w:sz w:val="24"/>
          <w:szCs w:val="24"/>
        </w:rPr>
      </w:pPr>
    </w:p>
    <w:p w14:paraId="576C0A47" w14:textId="1C8AAE92" w:rsidR="00F47048" w:rsidRPr="008359C7" w:rsidRDefault="00F47048"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Home learning provides opportunities for </w:t>
      </w:r>
      <w:r w:rsidRPr="008359C7">
        <w:rPr>
          <w:rFonts w:ascii="Tahoma" w:hAnsi="Tahoma" w:cs="Tahoma"/>
          <w:b/>
          <w:bCs/>
          <w:sz w:val="24"/>
          <w:szCs w:val="24"/>
        </w:rPr>
        <w:t>students</w:t>
      </w:r>
      <w:r w:rsidRPr="008359C7">
        <w:rPr>
          <w:rFonts w:ascii="Tahoma" w:hAnsi="Tahoma" w:cs="Tahoma"/>
          <w:sz w:val="24"/>
          <w:szCs w:val="24"/>
        </w:rPr>
        <w:t xml:space="preserve"> to engage in extended practice by building </w:t>
      </w:r>
      <w:r w:rsidR="00ED571A" w:rsidRPr="008359C7">
        <w:rPr>
          <w:rFonts w:ascii="Tahoma" w:hAnsi="Tahoma" w:cs="Tahoma"/>
          <w:sz w:val="24"/>
          <w:szCs w:val="24"/>
        </w:rPr>
        <w:t xml:space="preserve">self-efficacy and </w:t>
      </w:r>
      <w:r w:rsidRPr="008359C7">
        <w:rPr>
          <w:rFonts w:ascii="Tahoma" w:hAnsi="Tahoma" w:cs="Tahoma"/>
          <w:sz w:val="24"/>
          <w:szCs w:val="24"/>
        </w:rPr>
        <w:t>confidence; supporting deeper and more fluent knowledge recall; guiding students in structured</w:t>
      </w:r>
      <w:r w:rsidR="00E67FF4">
        <w:rPr>
          <w:rFonts w:ascii="Tahoma" w:hAnsi="Tahoma" w:cs="Tahoma"/>
          <w:sz w:val="24"/>
          <w:szCs w:val="24"/>
        </w:rPr>
        <w:t xml:space="preserve">, </w:t>
      </w:r>
      <w:r w:rsidR="00E67FF4" w:rsidRPr="006C14A5">
        <w:rPr>
          <w:rFonts w:ascii="Tahoma" w:hAnsi="Tahoma" w:cs="Tahoma"/>
          <w:sz w:val="24"/>
          <w:szCs w:val="24"/>
        </w:rPr>
        <w:t>independent</w:t>
      </w:r>
      <w:r w:rsidRPr="008359C7">
        <w:rPr>
          <w:rFonts w:ascii="Tahoma" w:hAnsi="Tahoma" w:cs="Tahoma"/>
          <w:sz w:val="24"/>
          <w:szCs w:val="24"/>
        </w:rPr>
        <w:t xml:space="preserve"> skills practice outside the classroom.</w:t>
      </w:r>
    </w:p>
    <w:p w14:paraId="05921CBE" w14:textId="77777777" w:rsidR="00F47048" w:rsidRPr="008359C7" w:rsidRDefault="00F47048" w:rsidP="00F723A3">
      <w:pPr>
        <w:autoSpaceDE w:val="0"/>
        <w:autoSpaceDN w:val="0"/>
        <w:adjustRightInd w:val="0"/>
        <w:spacing w:after="0" w:line="240" w:lineRule="auto"/>
        <w:rPr>
          <w:rFonts w:ascii="Tahoma" w:hAnsi="Tahoma" w:cs="Tahoma"/>
          <w:sz w:val="24"/>
          <w:szCs w:val="24"/>
        </w:rPr>
      </w:pPr>
    </w:p>
    <w:p w14:paraId="3A14C03F" w14:textId="1BEA788F" w:rsidR="00F47048" w:rsidRPr="008359C7" w:rsidRDefault="00F47048"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Home learning develops </w:t>
      </w:r>
      <w:r w:rsidRPr="006C14A5">
        <w:rPr>
          <w:rFonts w:ascii="Tahoma" w:hAnsi="Tahoma" w:cs="Tahoma"/>
          <w:sz w:val="24"/>
          <w:szCs w:val="24"/>
        </w:rPr>
        <w:t>students’</w:t>
      </w:r>
      <w:r w:rsidRPr="008359C7">
        <w:rPr>
          <w:rFonts w:ascii="Tahoma" w:hAnsi="Tahoma" w:cs="Tahoma"/>
          <w:b/>
          <w:bCs/>
          <w:sz w:val="24"/>
          <w:szCs w:val="24"/>
        </w:rPr>
        <w:t xml:space="preserve"> </w:t>
      </w:r>
      <w:r w:rsidRPr="008359C7">
        <w:rPr>
          <w:rFonts w:ascii="Tahoma" w:hAnsi="Tahoma" w:cs="Tahoma"/>
          <w:sz w:val="24"/>
          <w:szCs w:val="24"/>
        </w:rPr>
        <w:t>capacity for independent learning by self-</w:t>
      </w:r>
      <w:r w:rsidRPr="006C14A5">
        <w:rPr>
          <w:rFonts w:ascii="Tahoma" w:hAnsi="Tahoma" w:cs="Tahoma"/>
          <w:sz w:val="24"/>
          <w:szCs w:val="24"/>
        </w:rPr>
        <w:t>directed and/or creative exploration of subjects; developing a sense of ownership of learning</w:t>
      </w:r>
      <w:r w:rsidR="00E67FF4" w:rsidRPr="006C14A5">
        <w:rPr>
          <w:rFonts w:ascii="Tahoma" w:hAnsi="Tahoma" w:cs="Tahoma"/>
          <w:sz w:val="24"/>
          <w:szCs w:val="24"/>
        </w:rPr>
        <w:t xml:space="preserve">, and </w:t>
      </w:r>
      <w:r w:rsidRPr="006C14A5">
        <w:rPr>
          <w:rFonts w:ascii="Tahoma" w:hAnsi="Tahoma" w:cs="Tahoma"/>
          <w:sz w:val="24"/>
          <w:szCs w:val="24"/>
        </w:rPr>
        <w:t xml:space="preserve">preparation for </w:t>
      </w:r>
      <w:r w:rsidR="00E67FF4" w:rsidRPr="006C14A5">
        <w:rPr>
          <w:rFonts w:ascii="Tahoma" w:hAnsi="Tahoma" w:cs="Tahoma"/>
          <w:sz w:val="24"/>
          <w:szCs w:val="24"/>
        </w:rPr>
        <w:t>future classroom learning in the case of ‘flipped learning’</w:t>
      </w:r>
      <w:r w:rsidRPr="006C14A5">
        <w:rPr>
          <w:rFonts w:ascii="Tahoma" w:hAnsi="Tahoma" w:cs="Tahoma"/>
          <w:sz w:val="24"/>
          <w:szCs w:val="24"/>
        </w:rPr>
        <w:t>.</w:t>
      </w:r>
    </w:p>
    <w:p w14:paraId="776D7CB7" w14:textId="77777777" w:rsidR="0020334E" w:rsidRDefault="0020334E" w:rsidP="00F723A3">
      <w:pPr>
        <w:autoSpaceDE w:val="0"/>
        <w:autoSpaceDN w:val="0"/>
        <w:adjustRightInd w:val="0"/>
        <w:spacing w:after="0" w:line="240" w:lineRule="auto"/>
        <w:rPr>
          <w:rFonts w:ascii="Tahoma" w:hAnsi="Tahoma" w:cs="Tahoma"/>
          <w:b/>
          <w:bCs/>
          <w:sz w:val="24"/>
          <w:szCs w:val="24"/>
        </w:rPr>
      </w:pPr>
    </w:p>
    <w:p w14:paraId="2DF02D8C" w14:textId="0C3C1139" w:rsidR="00180423" w:rsidRPr="008359C7" w:rsidRDefault="00180423" w:rsidP="00F723A3">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Emotional and mental wellbeing</w:t>
      </w:r>
    </w:p>
    <w:p w14:paraId="70C49F90" w14:textId="77777777" w:rsidR="00180423" w:rsidRPr="008359C7" w:rsidRDefault="00180423" w:rsidP="00F723A3">
      <w:pPr>
        <w:autoSpaceDE w:val="0"/>
        <w:autoSpaceDN w:val="0"/>
        <w:adjustRightInd w:val="0"/>
        <w:spacing w:after="0" w:line="240" w:lineRule="auto"/>
        <w:rPr>
          <w:rFonts w:ascii="Tahoma" w:hAnsi="Tahoma" w:cs="Tahoma"/>
          <w:sz w:val="24"/>
          <w:szCs w:val="24"/>
        </w:rPr>
      </w:pPr>
    </w:p>
    <w:p w14:paraId="396334AC" w14:textId="70D9DF90" w:rsidR="00F723A3" w:rsidRPr="008359C7" w:rsidRDefault="00605A17"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JSTC places a high value on students having the time and space to engage in their hobbies and interests outside of school. We expect </w:t>
      </w:r>
      <w:r w:rsidR="00ED571A" w:rsidRPr="008359C7">
        <w:rPr>
          <w:rFonts w:ascii="Tahoma" w:hAnsi="Tahoma" w:cs="Tahoma"/>
          <w:sz w:val="24"/>
          <w:szCs w:val="24"/>
        </w:rPr>
        <w:t>all staff</w:t>
      </w:r>
      <w:r w:rsidRPr="008359C7">
        <w:rPr>
          <w:rFonts w:ascii="Tahoma" w:hAnsi="Tahoma" w:cs="Tahoma"/>
          <w:sz w:val="24"/>
          <w:szCs w:val="24"/>
        </w:rPr>
        <w:t xml:space="preserve"> and families to promote positive aspects of health (physical, mental and social)</w:t>
      </w:r>
      <w:r w:rsidR="00180423" w:rsidRPr="008359C7">
        <w:rPr>
          <w:rFonts w:ascii="Tahoma" w:hAnsi="Tahoma" w:cs="Tahoma"/>
          <w:sz w:val="24"/>
          <w:szCs w:val="24"/>
        </w:rPr>
        <w:t xml:space="preserve"> to our children and young people.</w:t>
      </w:r>
    </w:p>
    <w:p w14:paraId="7FA2F664" w14:textId="77777777" w:rsidR="00180423" w:rsidRPr="008359C7" w:rsidRDefault="00180423" w:rsidP="00F723A3">
      <w:pPr>
        <w:autoSpaceDE w:val="0"/>
        <w:autoSpaceDN w:val="0"/>
        <w:adjustRightInd w:val="0"/>
        <w:spacing w:after="0" w:line="240" w:lineRule="auto"/>
        <w:rPr>
          <w:rFonts w:ascii="Tahoma" w:hAnsi="Tahoma" w:cs="Tahoma"/>
          <w:sz w:val="24"/>
          <w:szCs w:val="24"/>
        </w:rPr>
      </w:pPr>
    </w:p>
    <w:p w14:paraId="2911AA16" w14:textId="5323F9D2" w:rsidR="00180423" w:rsidRPr="008359C7" w:rsidRDefault="00180423"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Activities such as physical exercise </w:t>
      </w:r>
      <w:r w:rsidR="001E0327" w:rsidRPr="008359C7">
        <w:rPr>
          <w:rFonts w:ascii="Tahoma" w:hAnsi="Tahoma" w:cs="Tahoma"/>
          <w:sz w:val="24"/>
          <w:szCs w:val="24"/>
        </w:rPr>
        <w:t xml:space="preserve">and sport </w:t>
      </w:r>
      <w:r w:rsidRPr="008359C7">
        <w:rPr>
          <w:rFonts w:ascii="Tahoma" w:hAnsi="Tahoma" w:cs="Tahoma"/>
          <w:sz w:val="24"/>
          <w:szCs w:val="24"/>
        </w:rPr>
        <w:t>(individual or team), music, reading</w:t>
      </w:r>
      <w:r w:rsidR="00E72033" w:rsidRPr="008359C7">
        <w:rPr>
          <w:rFonts w:ascii="Tahoma" w:hAnsi="Tahoma" w:cs="Tahoma"/>
          <w:sz w:val="24"/>
          <w:szCs w:val="24"/>
        </w:rPr>
        <w:t xml:space="preserve"> and shared book reading</w:t>
      </w:r>
      <w:r w:rsidRPr="008359C7">
        <w:rPr>
          <w:rFonts w:ascii="Tahoma" w:hAnsi="Tahoma" w:cs="Tahoma"/>
          <w:sz w:val="24"/>
          <w:szCs w:val="24"/>
        </w:rPr>
        <w:t>, expressive and creative arts, educational podcasts, documentaries, visits to museums, galleries and areas of outstanding natural beauty are strongly endorsed as aspects of ‘home learning.’</w:t>
      </w:r>
    </w:p>
    <w:p w14:paraId="5A57CABB" w14:textId="77777777" w:rsidR="001E0327" w:rsidRPr="008359C7" w:rsidRDefault="001E0327" w:rsidP="00F723A3">
      <w:pPr>
        <w:autoSpaceDE w:val="0"/>
        <w:autoSpaceDN w:val="0"/>
        <w:adjustRightInd w:val="0"/>
        <w:spacing w:after="0" w:line="240" w:lineRule="auto"/>
        <w:rPr>
          <w:rFonts w:ascii="Tahoma" w:hAnsi="Tahoma" w:cs="Tahoma"/>
          <w:sz w:val="24"/>
          <w:szCs w:val="24"/>
        </w:rPr>
      </w:pPr>
    </w:p>
    <w:p w14:paraId="0A4D3BA4" w14:textId="6428F868" w:rsidR="00765027" w:rsidRPr="008359C7" w:rsidRDefault="00765027"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Students are expected to engage in a </w:t>
      </w:r>
      <w:r w:rsidRPr="0020334E">
        <w:rPr>
          <w:rFonts w:ascii="Tahoma" w:hAnsi="Tahoma" w:cs="Tahoma"/>
          <w:b/>
          <w:bCs/>
          <w:sz w:val="24"/>
          <w:szCs w:val="24"/>
        </w:rPr>
        <w:t xml:space="preserve">manageable </w:t>
      </w:r>
      <w:r w:rsidRPr="008359C7">
        <w:rPr>
          <w:rFonts w:ascii="Tahoma" w:hAnsi="Tahoma" w:cs="Tahoma"/>
          <w:sz w:val="24"/>
          <w:szCs w:val="24"/>
        </w:rPr>
        <w:t xml:space="preserve">and </w:t>
      </w:r>
      <w:r w:rsidRPr="0020334E">
        <w:rPr>
          <w:rFonts w:ascii="Tahoma" w:hAnsi="Tahoma" w:cs="Tahoma"/>
          <w:b/>
          <w:bCs/>
          <w:sz w:val="24"/>
          <w:szCs w:val="24"/>
        </w:rPr>
        <w:t>meaningful</w:t>
      </w:r>
      <w:r w:rsidRPr="008359C7">
        <w:rPr>
          <w:rFonts w:ascii="Tahoma" w:hAnsi="Tahoma" w:cs="Tahoma"/>
          <w:sz w:val="24"/>
          <w:szCs w:val="24"/>
        </w:rPr>
        <w:t xml:space="preserve"> amount of home learning, as set out by our weekly </w:t>
      </w:r>
      <w:r w:rsidRPr="00B65403">
        <w:rPr>
          <w:rFonts w:ascii="Tahoma" w:hAnsi="Tahoma" w:cs="Tahoma"/>
          <w:b/>
          <w:bCs/>
          <w:sz w:val="24"/>
          <w:szCs w:val="24"/>
        </w:rPr>
        <w:t>guided hours</w:t>
      </w:r>
      <w:r w:rsidRPr="008359C7">
        <w:rPr>
          <w:rFonts w:ascii="Tahoma" w:hAnsi="Tahoma" w:cs="Tahoma"/>
          <w:sz w:val="24"/>
          <w:szCs w:val="24"/>
        </w:rPr>
        <w:t xml:space="preserve"> table.</w:t>
      </w:r>
      <w:r w:rsidR="00E67FF4">
        <w:rPr>
          <w:rFonts w:ascii="Tahoma" w:hAnsi="Tahoma" w:cs="Tahoma"/>
          <w:sz w:val="24"/>
          <w:szCs w:val="24"/>
        </w:rPr>
        <w:t xml:space="preserve"> </w:t>
      </w:r>
      <w:r w:rsidR="00E67FF4" w:rsidRPr="006C14A5">
        <w:rPr>
          <w:rFonts w:ascii="Tahoma" w:hAnsi="Tahoma" w:cs="Tahoma"/>
          <w:sz w:val="24"/>
          <w:szCs w:val="24"/>
        </w:rPr>
        <w:t xml:space="preserve">This is only an </w:t>
      </w:r>
      <w:r w:rsidR="00E67FF4" w:rsidRPr="006C14A5">
        <w:rPr>
          <w:rFonts w:ascii="Tahoma" w:hAnsi="Tahoma" w:cs="Tahoma"/>
          <w:sz w:val="24"/>
          <w:szCs w:val="24"/>
          <w:u w:val="single"/>
        </w:rPr>
        <w:t>approximate</w:t>
      </w:r>
      <w:r w:rsidR="00E67FF4" w:rsidRPr="006C14A5">
        <w:rPr>
          <w:rFonts w:ascii="Tahoma" w:hAnsi="Tahoma" w:cs="Tahoma"/>
          <w:sz w:val="24"/>
          <w:szCs w:val="24"/>
        </w:rPr>
        <w:t xml:space="preserve"> recommendation</w:t>
      </w:r>
      <w:r w:rsidR="00AC2A0C" w:rsidRPr="006C14A5">
        <w:rPr>
          <w:rFonts w:ascii="Tahoma" w:hAnsi="Tahoma" w:cs="Tahoma"/>
          <w:sz w:val="24"/>
          <w:szCs w:val="24"/>
        </w:rPr>
        <w:t>;</w:t>
      </w:r>
      <w:r w:rsidR="00E67FF4" w:rsidRPr="006C14A5">
        <w:rPr>
          <w:rFonts w:ascii="Tahoma" w:hAnsi="Tahoma" w:cs="Tahoma"/>
          <w:sz w:val="24"/>
          <w:szCs w:val="24"/>
        </w:rPr>
        <w:t xml:space="preserve"> the amount of home learning per week is dependent on individual learner context.</w:t>
      </w:r>
      <w:r w:rsidR="00E67FF4">
        <w:rPr>
          <w:rFonts w:ascii="Tahoma" w:hAnsi="Tahoma" w:cs="Tahoma"/>
          <w:sz w:val="24"/>
          <w:szCs w:val="24"/>
        </w:rPr>
        <w:t xml:space="preserve"> </w:t>
      </w:r>
    </w:p>
    <w:p w14:paraId="69C6A976" w14:textId="77777777" w:rsidR="00ED571A" w:rsidRPr="008359C7" w:rsidRDefault="00ED571A" w:rsidP="00F723A3">
      <w:pPr>
        <w:autoSpaceDE w:val="0"/>
        <w:autoSpaceDN w:val="0"/>
        <w:adjustRightInd w:val="0"/>
        <w:spacing w:after="0" w:line="240" w:lineRule="auto"/>
        <w:rPr>
          <w:rFonts w:ascii="Tahoma" w:hAnsi="Tahoma" w:cs="Tahoma"/>
          <w:sz w:val="24"/>
          <w:szCs w:val="24"/>
        </w:rPr>
      </w:pPr>
    </w:p>
    <w:tbl>
      <w:tblPr>
        <w:tblStyle w:val="TableGrid"/>
        <w:tblW w:w="0" w:type="auto"/>
        <w:tblLook w:val="04A0" w:firstRow="1" w:lastRow="0" w:firstColumn="1" w:lastColumn="0" w:noHBand="0" w:noVBand="1"/>
      </w:tblPr>
      <w:tblGrid>
        <w:gridCol w:w="5228"/>
        <w:gridCol w:w="5228"/>
      </w:tblGrid>
      <w:tr w:rsidR="00ED571A" w:rsidRPr="008359C7" w14:paraId="7FA24A64" w14:textId="77777777" w:rsidTr="00ED571A">
        <w:tc>
          <w:tcPr>
            <w:tcW w:w="5228" w:type="dxa"/>
          </w:tcPr>
          <w:p w14:paraId="58220826" w14:textId="12D834BA"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Year</w:t>
            </w:r>
          </w:p>
        </w:tc>
        <w:tc>
          <w:tcPr>
            <w:tcW w:w="5228" w:type="dxa"/>
          </w:tcPr>
          <w:p w14:paraId="2C9F8AF3" w14:textId="005A1C45"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Guided hours per week</w:t>
            </w:r>
          </w:p>
        </w:tc>
      </w:tr>
      <w:tr w:rsidR="00ED571A" w:rsidRPr="008359C7" w14:paraId="028EBF2B" w14:textId="77777777" w:rsidTr="00ED571A">
        <w:tc>
          <w:tcPr>
            <w:tcW w:w="5228" w:type="dxa"/>
          </w:tcPr>
          <w:p w14:paraId="100CCE6D" w14:textId="1BFB2DB4"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7</w:t>
            </w:r>
          </w:p>
        </w:tc>
        <w:tc>
          <w:tcPr>
            <w:tcW w:w="5228" w:type="dxa"/>
          </w:tcPr>
          <w:p w14:paraId="5657D4E2" w14:textId="77D4EFAE"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2-3</w:t>
            </w:r>
          </w:p>
        </w:tc>
      </w:tr>
      <w:tr w:rsidR="00ED571A" w:rsidRPr="008359C7" w14:paraId="273FBF08" w14:textId="77777777" w:rsidTr="00ED571A">
        <w:tc>
          <w:tcPr>
            <w:tcW w:w="5228" w:type="dxa"/>
          </w:tcPr>
          <w:p w14:paraId="394878AA" w14:textId="0E15136F"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8</w:t>
            </w:r>
          </w:p>
        </w:tc>
        <w:tc>
          <w:tcPr>
            <w:tcW w:w="5228" w:type="dxa"/>
          </w:tcPr>
          <w:p w14:paraId="2C49D366" w14:textId="5F1FA5E9"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2-3</w:t>
            </w:r>
          </w:p>
        </w:tc>
      </w:tr>
      <w:tr w:rsidR="00ED571A" w:rsidRPr="008359C7" w14:paraId="35ACA7AC" w14:textId="77777777" w:rsidTr="00ED571A">
        <w:tc>
          <w:tcPr>
            <w:tcW w:w="5228" w:type="dxa"/>
          </w:tcPr>
          <w:p w14:paraId="53905A9D" w14:textId="59973E4C"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9</w:t>
            </w:r>
          </w:p>
        </w:tc>
        <w:tc>
          <w:tcPr>
            <w:tcW w:w="5228" w:type="dxa"/>
          </w:tcPr>
          <w:p w14:paraId="63F12887" w14:textId="3B32FFE6"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3-5</w:t>
            </w:r>
          </w:p>
        </w:tc>
      </w:tr>
      <w:tr w:rsidR="00ED571A" w:rsidRPr="008359C7" w14:paraId="7E4FF936" w14:textId="77777777" w:rsidTr="00ED571A">
        <w:tc>
          <w:tcPr>
            <w:tcW w:w="5228" w:type="dxa"/>
          </w:tcPr>
          <w:p w14:paraId="3BA94927" w14:textId="50E9E8A5"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lastRenderedPageBreak/>
              <w:t>10</w:t>
            </w:r>
          </w:p>
        </w:tc>
        <w:tc>
          <w:tcPr>
            <w:tcW w:w="5228" w:type="dxa"/>
          </w:tcPr>
          <w:p w14:paraId="68682493" w14:textId="122C5F6A"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4-6</w:t>
            </w:r>
          </w:p>
        </w:tc>
      </w:tr>
      <w:tr w:rsidR="00ED571A" w:rsidRPr="008359C7" w14:paraId="7E3EF06D" w14:textId="77777777" w:rsidTr="00ED571A">
        <w:tc>
          <w:tcPr>
            <w:tcW w:w="5228" w:type="dxa"/>
          </w:tcPr>
          <w:p w14:paraId="5D187657" w14:textId="5AF44071"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11</w:t>
            </w:r>
          </w:p>
        </w:tc>
        <w:tc>
          <w:tcPr>
            <w:tcW w:w="5228" w:type="dxa"/>
          </w:tcPr>
          <w:p w14:paraId="0E80CCD6" w14:textId="396CD79D" w:rsidR="00ED571A" w:rsidRPr="008359C7" w:rsidRDefault="00ED571A" w:rsidP="005E2ED2">
            <w:pPr>
              <w:autoSpaceDE w:val="0"/>
              <w:autoSpaceDN w:val="0"/>
              <w:adjustRightInd w:val="0"/>
              <w:jc w:val="center"/>
              <w:rPr>
                <w:rFonts w:ascii="Tahoma" w:hAnsi="Tahoma" w:cs="Tahoma"/>
                <w:sz w:val="24"/>
                <w:szCs w:val="24"/>
              </w:rPr>
            </w:pPr>
            <w:r w:rsidRPr="008359C7">
              <w:rPr>
                <w:rFonts w:ascii="Tahoma" w:hAnsi="Tahoma" w:cs="Tahoma"/>
                <w:sz w:val="24"/>
                <w:szCs w:val="24"/>
              </w:rPr>
              <w:t>4-</w:t>
            </w:r>
            <w:r w:rsidR="005E2ED2" w:rsidRPr="008359C7">
              <w:rPr>
                <w:rFonts w:ascii="Tahoma" w:hAnsi="Tahoma" w:cs="Tahoma"/>
                <w:sz w:val="24"/>
                <w:szCs w:val="24"/>
              </w:rPr>
              <w:t>8</w:t>
            </w:r>
          </w:p>
        </w:tc>
      </w:tr>
    </w:tbl>
    <w:p w14:paraId="51EEC836" w14:textId="77777777" w:rsidR="00ED571A" w:rsidRPr="008359C7" w:rsidRDefault="00ED571A" w:rsidP="00F723A3">
      <w:pPr>
        <w:autoSpaceDE w:val="0"/>
        <w:autoSpaceDN w:val="0"/>
        <w:adjustRightInd w:val="0"/>
        <w:spacing w:after="0" w:line="240" w:lineRule="auto"/>
        <w:rPr>
          <w:rFonts w:ascii="Tahoma" w:hAnsi="Tahoma" w:cs="Tahoma"/>
          <w:sz w:val="24"/>
          <w:szCs w:val="24"/>
        </w:rPr>
      </w:pPr>
    </w:p>
    <w:p w14:paraId="56FA45EB" w14:textId="77777777" w:rsidR="00765027" w:rsidRPr="008359C7" w:rsidRDefault="00765027" w:rsidP="00F723A3">
      <w:pPr>
        <w:autoSpaceDE w:val="0"/>
        <w:autoSpaceDN w:val="0"/>
        <w:adjustRightInd w:val="0"/>
        <w:spacing w:after="0" w:line="240" w:lineRule="auto"/>
        <w:rPr>
          <w:rFonts w:ascii="Tahoma" w:hAnsi="Tahoma" w:cs="Tahoma"/>
          <w:sz w:val="24"/>
          <w:szCs w:val="24"/>
        </w:rPr>
      </w:pPr>
    </w:p>
    <w:p w14:paraId="2CACB350" w14:textId="229D7E99" w:rsidR="00765027" w:rsidRPr="008359C7" w:rsidRDefault="00765027"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To address staff workload, teachers are </w:t>
      </w:r>
      <w:r w:rsidR="0020334E" w:rsidRPr="006C14A5">
        <w:rPr>
          <w:rFonts w:ascii="Tahoma" w:hAnsi="Tahoma" w:cs="Tahoma"/>
          <w:sz w:val="24"/>
          <w:szCs w:val="24"/>
        </w:rPr>
        <w:t>advised</w:t>
      </w:r>
      <w:r w:rsidR="0020334E">
        <w:rPr>
          <w:rFonts w:ascii="Tahoma" w:hAnsi="Tahoma" w:cs="Tahoma"/>
          <w:sz w:val="24"/>
          <w:szCs w:val="24"/>
        </w:rPr>
        <w:t xml:space="preserve"> </w:t>
      </w:r>
      <w:r w:rsidRPr="008359C7">
        <w:rPr>
          <w:rFonts w:ascii="Tahoma" w:hAnsi="Tahoma" w:cs="Tahoma"/>
          <w:sz w:val="24"/>
          <w:szCs w:val="24"/>
        </w:rPr>
        <w:t>to use</w:t>
      </w:r>
      <w:r w:rsidR="00AC2A0C">
        <w:rPr>
          <w:rFonts w:ascii="Tahoma" w:hAnsi="Tahoma" w:cs="Tahoma"/>
          <w:sz w:val="24"/>
          <w:szCs w:val="24"/>
        </w:rPr>
        <w:t xml:space="preserve"> </w:t>
      </w:r>
      <w:r w:rsidRPr="008359C7">
        <w:rPr>
          <w:rFonts w:ascii="Tahoma" w:hAnsi="Tahoma" w:cs="Tahoma"/>
          <w:sz w:val="24"/>
          <w:szCs w:val="24"/>
        </w:rPr>
        <w:t>online platforms for setting home learning rather than paper-based tasks</w:t>
      </w:r>
      <w:r w:rsidR="005E2ED2" w:rsidRPr="008359C7">
        <w:rPr>
          <w:rFonts w:ascii="Tahoma" w:hAnsi="Tahoma" w:cs="Tahoma"/>
          <w:sz w:val="24"/>
          <w:szCs w:val="24"/>
        </w:rPr>
        <w:t>, wherever possible</w:t>
      </w:r>
      <w:r w:rsidRPr="008359C7">
        <w:rPr>
          <w:rFonts w:ascii="Tahoma" w:hAnsi="Tahoma" w:cs="Tahoma"/>
          <w:sz w:val="24"/>
          <w:szCs w:val="24"/>
        </w:rPr>
        <w:t xml:space="preserve">. There is </w:t>
      </w:r>
      <w:r w:rsidRPr="00AC2A0C">
        <w:rPr>
          <w:rFonts w:ascii="Tahoma" w:hAnsi="Tahoma" w:cs="Tahoma"/>
          <w:b/>
          <w:bCs/>
          <w:sz w:val="24"/>
          <w:szCs w:val="24"/>
        </w:rPr>
        <w:t xml:space="preserve">no minimum </w:t>
      </w:r>
      <w:r w:rsidR="005E2ED2" w:rsidRPr="00AC2A0C">
        <w:rPr>
          <w:rFonts w:ascii="Tahoma" w:hAnsi="Tahoma" w:cs="Tahoma"/>
          <w:b/>
          <w:bCs/>
          <w:sz w:val="24"/>
          <w:szCs w:val="24"/>
        </w:rPr>
        <w:t xml:space="preserve">weekly </w:t>
      </w:r>
      <w:r w:rsidRPr="00AC2A0C">
        <w:rPr>
          <w:rFonts w:ascii="Tahoma" w:hAnsi="Tahoma" w:cs="Tahoma"/>
          <w:b/>
          <w:bCs/>
          <w:sz w:val="24"/>
          <w:szCs w:val="24"/>
        </w:rPr>
        <w:t>requirement per subject</w:t>
      </w:r>
      <w:r w:rsidRPr="008359C7">
        <w:rPr>
          <w:rFonts w:ascii="Tahoma" w:hAnsi="Tahoma" w:cs="Tahoma"/>
          <w:sz w:val="24"/>
          <w:szCs w:val="24"/>
        </w:rPr>
        <w:t xml:space="preserve"> for the setting of home learning. Teachers will use their professional</w:t>
      </w:r>
      <w:r w:rsidR="005E2ED2" w:rsidRPr="008359C7">
        <w:rPr>
          <w:rFonts w:ascii="Tahoma" w:hAnsi="Tahoma" w:cs="Tahoma"/>
          <w:sz w:val="24"/>
          <w:szCs w:val="24"/>
        </w:rPr>
        <w:t xml:space="preserve"> judgement knowing that the most significant impact of home learning is based on </w:t>
      </w:r>
      <w:r w:rsidR="005E2ED2" w:rsidRPr="0020334E">
        <w:rPr>
          <w:rFonts w:ascii="Tahoma" w:hAnsi="Tahoma" w:cs="Tahoma"/>
          <w:b/>
          <w:bCs/>
          <w:sz w:val="24"/>
          <w:szCs w:val="24"/>
        </w:rPr>
        <w:t>quality</w:t>
      </w:r>
      <w:r w:rsidR="005E2ED2" w:rsidRPr="008359C7">
        <w:rPr>
          <w:rFonts w:ascii="Tahoma" w:hAnsi="Tahoma" w:cs="Tahoma"/>
          <w:sz w:val="24"/>
          <w:szCs w:val="24"/>
        </w:rPr>
        <w:t xml:space="preserve"> of work being set and not the quantity of work being set. (EEF</w:t>
      </w:r>
      <w:r w:rsidR="00E2252E" w:rsidRPr="008359C7">
        <w:rPr>
          <w:rFonts w:ascii="Tahoma" w:hAnsi="Tahoma" w:cs="Tahoma"/>
          <w:sz w:val="24"/>
          <w:szCs w:val="24"/>
        </w:rPr>
        <w:t>, 2021</w:t>
      </w:r>
      <w:r w:rsidR="005E2ED2" w:rsidRPr="008359C7">
        <w:rPr>
          <w:rFonts w:ascii="Tahoma" w:hAnsi="Tahoma" w:cs="Tahoma"/>
          <w:sz w:val="24"/>
          <w:szCs w:val="24"/>
        </w:rPr>
        <w:t>)</w:t>
      </w:r>
    </w:p>
    <w:p w14:paraId="1C77AF55" w14:textId="77777777" w:rsidR="00765027" w:rsidRPr="008359C7" w:rsidRDefault="00765027" w:rsidP="00F723A3">
      <w:pPr>
        <w:autoSpaceDE w:val="0"/>
        <w:autoSpaceDN w:val="0"/>
        <w:adjustRightInd w:val="0"/>
        <w:spacing w:after="0" w:line="240" w:lineRule="auto"/>
        <w:rPr>
          <w:rFonts w:ascii="Tahoma" w:hAnsi="Tahoma" w:cs="Tahoma"/>
          <w:sz w:val="24"/>
          <w:szCs w:val="24"/>
        </w:rPr>
      </w:pPr>
    </w:p>
    <w:p w14:paraId="4DFD68B3" w14:textId="439945FE" w:rsidR="00765027" w:rsidRPr="008359C7" w:rsidRDefault="00765027"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If the amount of home learning set by teachers does not meet parent / carer expectation, then students are encouraged to engage in independent learning</w:t>
      </w:r>
      <w:r w:rsidR="005E2ED2" w:rsidRPr="008359C7">
        <w:rPr>
          <w:rFonts w:ascii="Tahoma" w:hAnsi="Tahoma" w:cs="Tahoma"/>
          <w:sz w:val="24"/>
          <w:szCs w:val="24"/>
        </w:rPr>
        <w:t xml:space="preserve">, </w:t>
      </w:r>
      <w:r w:rsidRPr="008359C7">
        <w:rPr>
          <w:rFonts w:ascii="Tahoma" w:hAnsi="Tahoma" w:cs="Tahoma"/>
          <w:sz w:val="24"/>
          <w:szCs w:val="24"/>
        </w:rPr>
        <w:t>revision</w:t>
      </w:r>
      <w:r w:rsidR="0020334E">
        <w:rPr>
          <w:rFonts w:ascii="Tahoma" w:hAnsi="Tahoma" w:cs="Tahoma"/>
          <w:sz w:val="24"/>
          <w:szCs w:val="24"/>
        </w:rPr>
        <w:t>,</w:t>
      </w:r>
      <w:r w:rsidR="005E2ED2" w:rsidRPr="008359C7">
        <w:rPr>
          <w:rFonts w:ascii="Tahoma" w:hAnsi="Tahoma" w:cs="Tahoma"/>
          <w:sz w:val="24"/>
          <w:szCs w:val="24"/>
        </w:rPr>
        <w:t xml:space="preserve"> or engage in a social, cultural activity with their family such as a visit to a sporting event, nature reserve, theatre, museum or gallery, etc</w:t>
      </w:r>
    </w:p>
    <w:p w14:paraId="26FC5C96" w14:textId="77777777" w:rsidR="00180423" w:rsidRPr="008359C7" w:rsidRDefault="00180423" w:rsidP="00F723A3">
      <w:pPr>
        <w:autoSpaceDE w:val="0"/>
        <w:autoSpaceDN w:val="0"/>
        <w:adjustRightInd w:val="0"/>
        <w:spacing w:after="0" w:line="240" w:lineRule="auto"/>
        <w:rPr>
          <w:rFonts w:ascii="Tahoma" w:hAnsi="Tahoma" w:cs="Tahoma"/>
          <w:sz w:val="24"/>
          <w:szCs w:val="24"/>
        </w:rPr>
      </w:pPr>
    </w:p>
    <w:p w14:paraId="41BFD95C" w14:textId="683D6EA5" w:rsidR="00180423" w:rsidRPr="008359C7" w:rsidRDefault="00D41974" w:rsidP="00F723A3">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Extended h</w:t>
      </w:r>
      <w:r w:rsidR="00180423" w:rsidRPr="008359C7">
        <w:rPr>
          <w:rFonts w:ascii="Tahoma" w:hAnsi="Tahoma" w:cs="Tahoma"/>
          <w:b/>
          <w:bCs/>
          <w:sz w:val="24"/>
          <w:szCs w:val="24"/>
        </w:rPr>
        <w:t xml:space="preserve">ome learning </w:t>
      </w:r>
    </w:p>
    <w:p w14:paraId="4B29718A" w14:textId="77777777" w:rsidR="00180423" w:rsidRPr="008359C7" w:rsidRDefault="00180423" w:rsidP="00F723A3">
      <w:pPr>
        <w:autoSpaceDE w:val="0"/>
        <w:autoSpaceDN w:val="0"/>
        <w:adjustRightInd w:val="0"/>
        <w:spacing w:after="0" w:line="240" w:lineRule="auto"/>
        <w:rPr>
          <w:rFonts w:ascii="Tahoma" w:hAnsi="Tahoma" w:cs="Tahoma"/>
          <w:sz w:val="24"/>
          <w:szCs w:val="24"/>
        </w:rPr>
      </w:pPr>
    </w:p>
    <w:p w14:paraId="65364553" w14:textId="2DE8AC59" w:rsidR="00D41974" w:rsidRPr="008359C7" w:rsidRDefault="00D41974" w:rsidP="00F723A3">
      <w:p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Home learning can take many form</w:t>
      </w:r>
      <w:r w:rsidR="005E2ED2" w:rsidRPr="008359C7">
        <w:rPr>
          <w:rFonts w:ascii="Tahoma" w:hAnsi="Tahoma" w:cs="Tahoma"/>
          <w:sz w:val="24"/>
          <w:szCs w:val="24"/>
        </w:rPr>
        <w:t>s</w:t>
      </w:r>
      <w:r w:rsidRPr="008359C7">
        <w:rPr>
          <w:rFonts w:ascii="Tahoma" w:hAnsi="Tahoma" w:cs="Tahoma"/>
          <w:sz w:val="24"/>
          <w:szCs w:val="24"/>
        </w:rPr>
        <w:t xml:space="preserve"> including a project or extended piece of research with a </w:t>
      </w:r>
      <w:r w:rsidRPr="00AC2A0C">
        <w:rPr>
          <w:rFonts w:ascii="Tahoma" w:hAnsi="Tahoma" w:cs="Tahoma"/>
          <w:b/>
          <w:bCs/>
          <w:sz w:val="24"/>
          <w:szCs w:val="24"/>
        </w:rPr>
        <w:t>longer deadline</w:t>
      </w:r>
      <w:r w:rsidRPr="008359C7">
        <w:rPr>
          <w:rFonts w:ascii="Tahoma" w:hAnsi="Tahoma" w:cs="Tahoma"/>
          <w:sz w:val="24"/>
          <w:szCs w:val="24"/>
        </w:rPr>
        <w:t xml:space="preserve"> being set by the teacher. All extended home learning should reflect the context and content of the subject curriculum and enrich the student learning experience. It should be a meaningful and relevant component of the learning, supporting the development of transferable work-life skills such as independent enquiry; time management; problem solving; critical thinking, functional skills (literacy, numeracy</w:t>
      </w:r>
      <w:r w:rsidR="005E2ED2" w:rsidRPr="008359C7">
        <w:rPr>
          <w:rFonts w:ascii="Tahoma" w:hAnsi="Tahoma" w:cs="Tahoma"/>
          <w:sz w:val="24"/>
          <w:szCs w:val="24"/>
        </w:rPr>
        <w:t>,</w:t>
      </w:r>
      <w:r w:rsidRPr="008359C7">
        <w:rPr>
          <w:rFonts w:ascii="Tahoma" w:hAnsi="Tahoma" w:cs="Tahoma"/>
          <w:sz w:val="24"/>
          <w:szCs w:val="24"/>
        </w:rPr>
        <w:t xml:space="preserve"> and information technology) and personal organisation.</w:t>
      </w:r>
    </w:p>
    <w:p w14:paraId="5A4732CD" w14:textId="77777777" w:rsidR="00180423" w:rsidRPr="008359C7" w:rsidRDefault="00180423" w:rsidP="00F723A3">
      <w:pPr>
        <w:autoSpaceDE w:val="0"/>
        <w:autoSpaceDN w:val="0"/>
        <w:adjustRightInd w:val="0"/>
        <w:spacing w:after="0" w:line="240" w:lineRule="auto"/>
        <w:rPr>
          <w:rFonts w:ascii="Tahoma" w:hAnsi="Tahoma" w:cs="Tahoma"/>
          <w:sz w:val="24"/>
          <w:szCs w:val="24"/>
        </w:rPr>
      </w:pPr>
    </w:p>
    <w:p w14:paraId="420258F2" w14:textId="4614F541" w:rsidR="00F723A3" w:rsidRPr="008359C7" w:rsidRDefault="00F723A3" w:rsidP="00F723A3">
      <w:pPr>
        <w:autoSpaceDE w:val="0"/>
        <w:autoSpaceDN w:val="0"/>
        <w:adjustRightInd w:val="0"/>
        <w:spacing w:after="0" w:line="240" w:lineRule="auto"/>
        <w:rPr>
          <w:rFonts w:ascii="Tahoma" w:hAnsi="Tahoma" w:cs="Tahoma"/>
          <w:b/>
          <w:bCs/>
          <w:sz w:val="24"/>
          <w:szCs w:val="24"/>
        </w:rPr>
      </w:pPr>
    </w:p>
    <w:p w14:paraId="2D11A6C4" w14:textId="7E416DCA" w:rsidR="00F723A3" w:rsidRPr="008359C7" w:rsidRDefault="00F723A3" w:rsidP="00F723A3">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Teachers will provide:</w:t>
      </w:r>
    </w:p>
    <w:p w14:paraId="397F82F3" w14:textId="77777777" w:rsidR="00375BE2" w:rsidRPr="008359C7" w:rsidRDefault="00375BE2" w:rsidP="00375BE2">
      <w:pPr>
        <w:autoSpaceDE w:val="0"/>
        <w:autoSpaceDN w:val="0"/>
        <w:adjustRightInd w:val="0"/>
        <w:spacing w:after="0" w:line="240" w:lineRule="auto"/>
        <w:rPr>
          <w:rFonts w:ascii="Tahoma" w:hAnsi="Tahoma" w:cs="Tahoma"/>
          <w:sz w:val="24"/>
          <w:szCs w:val="24"/>
        </w:rPr>
      </w:pPr>
    </w:p>
    <w:p w14:paraId="77269B8D" w14:textId="4693D5E9" w:rsidR="00375BE2" w:rsidRPr="008359C7" w:rsidRDefault="00F723A3" w:rsidP="00F723A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High expectations </w:t>
      </w:r>
      <w:r w:rsidR="00F92063" w:rsidRPr="008359C7">
        <w:rPr>
          <w:rFonts w:ascii="Tahoma" w:hAnsi="Tahoma" w:cs="Tahoma"/>
          <w:sz w:val="24"/>
          <w:szCs w:val="24"/>
        </w:rPr>
        <w:t>for all</w:t>
      </w:r>
    </w:p>
    <w:p w14:paraId="51AD9DA7" w14:textId="3572FF69" w:rsidR="00F723A3" w:rsidRPr="008359C7" w:rsidRDefault="006C14A5" w:rsidP="00F723A3">
      <w:pPr>
        <w:pStyle w:val="ListParagraph"/>
        <w:numPr>
          <w:ilvl w:val="0"/>
          <w:numId w:val="14"/>
        </w:numPr>
        <w:autoSpaceDE w:val="0"/>
        <w:autoSpaceDN w:val="0"/>
        <w:adjustRightInd w:val="0"/>
        <w:spacing w:after="0" w:line="240" w:lineRule="auto"/>
        <w:rPr>
          <w:rFonts w:ascii="Tahoma" w:hAnsi="Tahoma" w:cs="Tahoma"/>
          <w:sz w:val="24"/>
          <w:szCs w:val="24"/>
        </w:rPr>
      </w:pPr>
      <w:r w:rsidRPr="00B65403">
        <w:rPr>
          <w:rFonts w:ascii="Tahoma" w:hAnsi="Tahoma" w:cs="Tahoma"/>
          <w:noProof/>
          <w:sz w:val="24"/>
          <w:szCs w:val="24"/>
          <w:lang w:eastAsia="en-GB"/>
        </w:rPr>
        <w:t>Inclusive</w:t>
      </w:r>
      <w:r>
        <w:rPr>
          <w:rFonts w:ascii="Tahoma" w:hAnsi="Tahoma" w:cs="Tahoma"/>
          <w:noProof/>
          <w:sz w:val="24"/>
          <w:szCs w:val="24"/>
          <w:lang w:eastAsia="en-GB"/>
        </w:rPr>
        <w:t>, e</w:t>
      </w:r>
      <w:r w:rsidR="00F723A3" w:rsidRPr="008359C7">
        <w:rPr>
          <w:rFonts w:ascii="Tahoma" w:hAnsi="Tahoma" w:cs="Tahoma"/>
          <w:noProof/>
          <w:sz w:val="24"/>
          <w:szCs w:val="24"/>
          <w:lang w:eastAsia="en-GB"/>
        </w:rPr>
        <w:t xml:space="preserve">qual opportunities </w:t>
      </w:r>
      <w:r w:rsidR="00F92063" w:rsidRPr="008359C7">
        <w:rPr>
          <w:rFonts w:ascii="Tahoma" w:hAnsi="Tahoma" w:cs="Tahoma"/>
          <w:noProof/>
          <w:sz w:val="24"/>
          <w:szCs w:val="24"/>
          <w:lang w:eastAsia="en-GB"/>
        </w:rPr>
        <w:t>for all</w:t>
      </w:r>
      <w:r w:rsidR="00002C9F" w:rsidRPr="008359C7">
        <w:rPr>
          <w:rFonts w:ascii="Tahoma" w:hAnsi="Tahoma" w:cs="Tahoma"/>
          <w:noProof/>
          <w:sz w:val="24"/>
          <w:szCs w:val="24"/>
          <w:lang w:eastAsia="en-GB"/>
        </w:rPr>
        <w:t xml:space="preserve"> </w:t>
      </w:r>
    </w:p>
    <w:p w14:paraId="3614F75B" w14:textId="6CF047CA" w:rsidR="00F723A3" w:rsidRPr="008359C7" w:rsidRDefault="00F92063" w:rsidP="00F723A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Knowledge-</w:t>
      </w:r>
      <w:r w:rsidR="00F723A3" w:rsidRPr="008359C7">
        <w:rPr>
          <w:rFonts w:ascii="Tahoma" w:hAnsi="Tahoma" w:cs="Tahoma"/>
          <w:sz w:val="24"/>
          <w:szCs w:val="24"/>
        </w:rPr>
        <w:t>rich, innovative</w:t>
      </w:r>
      <w:r w:rsidRPr="008359C7">
        <w:rPr>
          <w:rFonts w:ascii="Tahoma" w:hAnsi="Tahoma" w:cs="Tahoma"/>
          <w:sz w:val="24"/>
          <w:szCs w:val="24"/>
        </w:rPr>
        <w:t xml:space="preserve"> home learning that connects to the curriculum context and is</w:t>
      </w:r>
      <w:r w:rsidR="00F723A3" w:rsidRPr="008359C7">
        <w:rPr>
          <w:rFonts w:ascii="Tahoma" w:hAnsi="Tahoma" w:cs="Tahoma"/>
          <w:sz w:val="24"/>
          <w:szCs w:val="24"/>
        </w:rPr>
        <w:t xml:space="preserve"> </w:t>
      </w:r>
      <w:r w:rsidRPr="008359C7">
        <w:rPr>
          <w:rFonts w:ascii="Tahoma" w:hAnsi="Tahoma" w:cs="Tahoma"/>
          <w:sz w:val="24"/>
          <w:szCs w:val="24"/>
        </w:rPr>
        <w:t xml:space="preserve">fit for </w:t>
      </w:r>
      <w:r w:rsidR="00F723A3" w:rsidRPr="008359C7">
        <w:rPr>
          <w:rFonts w:ascii="Tahoma" w:hAnsi="Tahoma" w:cs="Tahoma"/>
          <w:sz w:val="24"/>
          <w:szCs w:val="24"/>
        </w:rPr>
        <w:t xml:space="preserve">a </w:t>
      </w:r>
      <w:r w:rsidRPr="008359C7">
        <w:rPr>
          <w:rFonts w:ascii="Tahoma" w:hAnsi="Tahoma" w:cs="Tahoma"/>
          <w:sz w:val="24"/>
          <w:szCs w:val="24"/>
        </w:rPr>
        <w:t>modern, digital</w:t>
      </w:r>
      <w:r w:rsidR="00605A17" w:rsidRPr="008359C7">
        <w:rPr>
          <w:rFonts w:ascii="Tahoma" w:hAnsi="Tahoma" w:cs="Tahoma"/>
          <w:sz w:val="24"/>
          <w:szCs w:val="24"/>
        </w:rPr>
        <w:t>, fast-changing,</w:t>
      </w:r>
      <w:r w:rsidR="00F723A3" w:rsidRPr="008359C7">
        <w:rPr>
          <w:rFonts w:ascii="Tahoma" w:hAnsi="Tahoma" w:cs="Tahoma"/>
          <w:sz w:val="24"/>
          <w:szCs w:val="24"/>
        </w:rPr>
        <w:t xml:space="preserve"> </w:t>
      </w:r>
      <w:r w:rsidRPr="008359C7">
        <w:rPr>
          <w:rFonts w:ascii="Tahoma" w:hAnsi="Tahoma" w:cs="Tahoma"/>
          <w:sz w:val="24"/>
          <w:szCs w:val="24"/>
        </w:rPr>
        <w:t>world</w:t>
      </w:r>
      <w:r w:rsidR="00F723A3" w:rsidRPr="008359C7">
        <w:rPr>
          <w:rFonts w:ascii="Tahoma" w:hAnsi="Tahoma" w:cs="Tahoma"/>
          <w:sz w:val="24"/>
          <w:szCs w:val="24"/>
        </w:rPr>
        <w:t xml:space="preserve"> </w:t>
      </w:r>
    </w:p>
    <w:p w14:paraId="1F2A6DCE" w14:textId="2A6EBA59" w:rsidR="00375BE2" w:rsidRPr="008359C7" w:rsidRDefault="00F92063" w:rsidP="00F723A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Opportunities to develop </w:t>
      </w:r>
      <w:r w:rsidR="00375BE2" w:rsidRPr="008359C7">
        <w:rPr>
          <w:rFonts w:ascii="Tahoma" w:hAnsi="Tahoma" w:cs="Tahoma"/>
          <w:sz w:val="24"/>
          <w:szCs w:val="24"/>
        </w:rPr>
        <w:t xml:space="preserve">self-discipline, determination and personal achievement </w:t>
      </w:r>
    </w:p>
    <w:p w14:paraId="39C33BCC" w14:textId="0E1ABF76" w:rsidR="00375BE2" w:rsidRPr="008359C7" w:rsidRDefault="00782B82" w:rsidP="00F723A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Content that promotes c</w:t>
      </w:r>
      <w:r w:rsidR="00375BE2" w:rsidRPr="008359C7">
        <w:rPr>
          <w:rFonts w:ascii="Tahoma" w:hAnsi="Tahoma" w:cs="Tahoma"/>
          <w:sz w:val="24"/>
          <w:szCs w:val="24"/>
        </w:rPr>
        <w:t xml:space="preserve">hallenge, adventure, </w:t>
      </w:r>
      <w:r w:rsidR="00F92063" w:rsidRPr="008359C7">
        <w:rPr>
          <w:rFonts w:ascii="Tahoma" w:hAnsi="Tahoma" w:cs="Tahoma"/>
          <w:sz w:val="24"/>
          <w:szCs w:val="24"/>
        </w:rPr>
        <w:t xml:space="preserve">and </w:t>
      </w:r>
      <w:r w:rsidR="00375BE2" w:rsidRPr="008359C7">
        <w:rPr>
          <w:rFonts w:ascii="Tahoma" w:hAnsi="Tahoma" w:cs="Tahoma"/>
          <w:sz w:val="24"/>
          <w:szCs w:val="24"/>
        </w:rPr>
        <w:t xml:space="preserve">enjoyment </w:t>
      </w:r>
    </w:p>
    <w:p w14:paraId="514FDDA5" w14:textId="27066128" w:rsidR="00F723A3" w:rsidRPr="008359C7" w:rsidRDefault="00F723A3"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S</w:t>
      </w:r>
      <w:r w:rsidR="00375BE2" w:rsidRPr="008359C7">
        <w:rPr>
          <w:rFonts w:ascii="Tahoma" w:hAnsi="Tahoma" w:cs="Tahoma"/>
          <w:sz w:val="24"/>
          <w:szCs w:val="24"/>
        </w:rPr>
        <w:t>elf-directed learning that develop</w:t>
      </w:r>
      <w:r w:rsidRPr="008359C7">
        <w:rPr>
          <w:rFonts w:ascii="Tahoma" w:hAnsi="Tahoma" w:cs="Tahoma"/>
          <w:sz w:val="24"/>
          <w:szCs w:val="24"/>
        </w:rPr>
        <w:t>s</w:t>
      </w:r>
      <w:r w:rsidR="00375BE2" w:rsidRPr="008359C7">
        <w:rPr>
          <w:rFonts w:ascii="Tahoma" w:hAnsi="Tahoma" w:cs="Tahoma"/>
          <w:sz w:val="24"/>
          <w:szCs w:val="24"/>
        </w:rPr>
        <w:t xml:space="preserve"> transferable </w:t>
      </w:r>
      <w:r w:rsidR="00F92063" w:rsidRPr="008359C7">
        <w:rPr>
          <w:rFonts w:ascii="Tahoma" w:hAnsi="Tahoma" w:cs="Tahoma"/>
          <w:sz w:val="24"/>
          <w:szCs w:val="24"/>
        </w:rPr>
        <w:t>skills such as</w:t>
      </w:r>
      <w:r w:rsidR="00633B6B" w:rsidRPr="008359C7">
        <w:rPr>
          <w:rFonts w:ascii="Tahoma" w:hAnsi="Tahoma" w:cs="Tahoma"/>
          <w:sz w:val="24"/>
          <w:szCs w:val="24"/>
        </w:rPr>
        <w:t xml:space="preserve"> functional skills (literacy, numeracy and information technology),</w:t>
      </w:r>
      <w:r w:rsidR="00F92063" w:rsidRPr="008359C7">
        <w:rPr>
          <w:rFonts w:ascii="Tahoma" w:hAnsi="Tahoma" w:cs="Tahoma"/>
          <w:sz w:val="24"/>
          <w:szCs w:val="24"/>
        </w:rPr>
        <w:t xml:space="preserve"> independent </w:t>
      </w:r>
      <w:r w:rsidR="00D41974" w:rsidRPr="008359C7">
        <w:rPr>
          <w:rFonts w:ascii="Tahoma" w:hAnsi="Tahoma" w:cs="Tahoma"/>
          <w:sz w:val="24"/>
          <w:szCs w:val="24"/>
        </w:rPr>
        <w:t xml:space="preserve">enquiry, critical </w:t>
      </w:r>
      <w:r w:rsidR="00F92063" w:rsidRPr="008359C7">
        <w:rPr>
          <w:rFonts w:ascii="Tahoma" w:hAnsi="Tahoma" w:cs="Tahoma"/>
          <w:sz w:val="24"/>
          <w:szCs w:val="24"/>
        </w:rPr>
        <w:t>thinking</w:t>
      </w:r>
      <w:r w:rsidR="00633B6B" w:rsidRPr="008359C7">
        <w:rPr>
          <w:rFonts w:ascii="Tahoma" w:hAnsi="Tahoma" w:cs="Tahoma"/>
          <w:sz w:val="24"/>
          <w:szCs w:val="24"/>
        </w:rPr>
        <w:t>;</w:t>
      </w:r>
      <w:r w:rsidR="00782B82" w:rsidRPr="008359C7">
        <w:rPr>
          <w:rFonts w:ascii="Tahoma" w:hAnsi="Tahoma" w:cs="Tahoma"/>
          <w:sz w:val="24"/>
          <w:szCs w:val="24"/>
        </w:rPr>
        <w:t xml:space="preserve"> time management</w:t>
      </w:r>
      <w:r w:rsidR="00D41974" w:rsidRPr="008359C7">
        <w:rPr>
          <w:rFonts w:ascii="Tahoma" w:hAnsi="Tahoma" w:cs="Tahoma"/>
          <w:sz w:val="24"/>
          <w:szCs w:val="24"/>
        </w:rPr>
        <w:t>; problem-solving</w:t>
      </w:r>
      <w:r w:rsidR="00782B82" w:rsidRPr="008359C7">
        <w:rPr>
          <w:rFonts w:ascii="Tahoma" w:hAnsi="Tahoma" w:cs="Tahoma"/>
          <w:sz w:val="24"/>
          <w:szCs w:val="24"/>
        </w:rPr>
        <w:t xml:space="preserve"> and </w:t>
      </w:r>
      <w:r w:rsidR="00633B6B" w:rsidRPr="008359C7">
        <w:rPr>
          <w:rFonts w:ascii="Tahoma" w:hAnsi="Tahoma" w:cs="Tahoma"/>
          <w:sz w:val="24"/>
          <w:szCs w:val="24"/>
        </w:rPr>
        <w:t xml:space="preserve">personal </w:t>
      </w:r>
      <w:r w:rsidR="00782B82" w:rsidRPr="008359C7">
        <w:rPr>
          <w:rFonts w:ascii="Tahoma" w:hAnsi="Tahoma" w:cs="Tahoma"/>
          <w:sz w:val="24"/>
          <w:szCs w:val="24"/>
        </w:rPr>
        <w:t>organisation</w:t>
      </w:r>
      <w:r w:rsidR="00F92063" w:rsidRPr="008359C7">
        <w:rPr>
          <w:rFonts w:ascii="Tahoma" w:hAnsi="Tahoma" w:cs="Tahoma"/>
          <w:sz w:val="24"/>
          <w:szCs w:val="24"/>
        </w:rPr>
        <w:t xml:space="preserve"> </w:t>
      </w:r>
      <w:r w:rsidR="00605A17" w:rsidRPr="008359C7">
        <w:rPr>
          <w:rFonts w:ascii="Tahoma" w:hAnsi="Tahoma" w:cs="Tahoma"/>
          <w:sz w:val="24"/>
          <w:szCs w:val="24"/>
        </w:rPr>
        <w:t>that can be applied to all curriculum areas</w:t>
      </w:r>
    </w:p>
    <w:p w14:paraId="1C86159E" w14:textId="39598BE0" w:rsidR="00633B6B" w:rsidRPr="008359C7" w:rsidRDefault="00F92063" w:rsidP="00765027">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A range of home learning forms</w:t>
      </w:r>
      <w:r w:rsidR="00375BE2" w:rsidRPr="008359C7">
        <w:rPr>
          <w:rFonts w:ascii="Tahoma" w:hAnsi="Tahoma" w:cs="Tahoma"/>
          <w:sz w:val="24"/>
          <w:szCs w:val="24"/>
        </w:rPr>
        <w:t xml:space="preserve"> including</w:t>
      </w:r>
      <w:r w:rsidRPr="008359C7">
        <w:rPr>
          <w:rFonts w:ascii="Tahoma" w:hAnsi="Tahoma" w:cs="Tahoma"/>
          <w:sz w:val="24"/>
          <w:szCs w:val="24"/>
        </w:rPr>
        <w:t xml:space="preserve"> digital,</w:t>
      </w:r>
      <w:r w:rsidR="00375BE2" w:rsidRPr="008359C7">
        <w:rPr>
          <w:rFonts w:ascii="Tahoma" w:hAnsi="Tahoma" w:cs="Tahoma"/>
          <w:sz w:val="24"/>
          <w:szCs w:val="24"/>
        </w:rPr>
        <w:t xml:space="preserve"> project</w:t>
      </w:r>
      <w:r w:rsidRPr="008359C7">
        <w:rPr>
          <w:rFonts w:ascii="Tahoma" w:hAnsi="Tahoma" w:cs="Tahoma"/>
          <w:sz w:val="24"/>
          <w:szCs w:val="24"/>
        </w:rPr>
        <w:t xml:space="preserve">, and </w:t>
      </w:r>
      <w:r w:rsidR="00375BE2" w:rsidRPr="008359C7">
        <w:rPr>
          <w:rFonts w:ascii="Tahoma" w:hAnsi="Tahoma" w:cs="Tahoma"/>
          <w:sz w:val="24"/>
          <w:szCs w:val="24"/>
        </w:rPr>
        <w:t>research</w:t>
      </w:r>
      <w:r w:rsidR="00765027" w:rsidRPr="008359C7">
        <w:rPr>
          <w:rFonts w:ascii="Tahoma" w:hAnsi="Tahoma" w:cs="Tahoma"/>
          <w:sz w:val="24"/>
          <w:szCs w:val="24"/>
        </w:rPr>
        <w:t xml:space="preserve"> (digital online platform tasks via school subscriptions to </w:t>
      </w:r>
      <w:r w:rsidR="00AC2A0C">
        <w:rPr>
          <w:rFonts w:ascii="Tahoma" w:hAnsi="Tahoma" w:cs="Tahoma"/>
          <w:sz w:val="24"/>
          <w:szCs w:val="24"/>
        </w:rPr>
        <w:t xml:space="preserve">Educake, </w:t>
      </w:r>
      <w:r w:rsidR="006C14A5" w:rsidRPr="00B65403">
        <w:rPr>
          <w:rFonts w:ascii="Tahoma" w:hAnsi="Tahoma" w:cs="Tahoma"/>
          <w:sz w:val="24"/>
          <w:szCs w:val="24"/>
        </w:rPr>
        <w:t>Pinpoint Learning,</w:t>
      </w:r>
      <w:r w:rsidR="006C14A5">
        <w:rPr>
          <w:rFonts w:ascii="Tahoma" w:hAnsi="Tahoma" w:cs="Tahoma"/>
          <w:sz w:val="24"/>
          <w:szCs w:val="24"/>
        </w:rPr>
        <w:t xml:space="preserve"> </w:t>
      </w:r>
      <w:r w:rsidR="00765027" w:rsidRPr="008359C7">
        <w:rPr>
          <w:rFonts w:ascii="Tahoma" w:hAnsi="Tahoma" w:cs="Tahoma"/>
          <w:sz w:val="24"/>
          <w:szCs w:val="24"/>
        </w:rPr>
        <w:t>Sparx, Kerboodle, Active Learn, Seneca et</w:t>
      </w:r>
      <w:r w:rsidR="006C14A5">
        <w:rPr>
          <w:rFonts w:ascii="Tahoma" w:hAnsi="Tahoma" w:cs="Tahoma"/>
          <w:sz w:val="24"/>
          <w:szCs w:val="24"/>
        </w:rPr>
        <w:t>c</w:t>
      </w:r>
      <w:r w:rsidR="00765027" w:rsidRPr="008359C7">
        <w:rPr>
          <w:rFonts w:ascii="Tahoma" w:hAnsi="Tahoma" w:cs="Tahoma"/>
          <w:sz w:val="24"/>
          <w:szCs w:val="24"/>
        </w:rPr>
        <w:t>)</w:t>
      </w:r>
    </w:p>
    <w:p w14:paraId="19EF45FA" w14:textId="6F868960" w:rsidR="005F41A6" w:rsidRPr="008359C7" w:rsidRDefault="005F41A6"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C</w:t>
      </w:r>
      <w:r w:rsidR="00782B82" w:rsidRPr="008359C7">
        <w:rPr>
          <w:rFonts w:ascii="Tahoma" w:hAnsi="Tahoma" w:cs="Tahoma"/>
          <w:sz w:val="24"/>
          <w:szCs w:val="24"/>
        </w:rPr>
        <w:t xml:space="preserve">lear home learning instructions on </w:t>
      </w:r>
      <w:r w:rsidRPr="008359C7">
        <w:rPr>
          <w:rFonts w:ascii="Tahoma" w:hAnsi="Tahoma" w:cs="Tahoma"/>
          <w:sz w:val="24"/>
          <w:szCs w:val="24"/>
        </w:rPr>
        <w:t>Bromcom</w:t>
      </w:r>
    </w:p>
    <w:p w14:paraId="1A0DC0E5" w14:textId="1364B7E3" w:rsidR="00F92063" w:rsidRPr="008359C7" w:rsidRDefault="00F92063"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A clear deadline for completion</w:t>
      </w:r>
    </w:p>
    <w:p w14:paraId="35715BF9" w14:textId="4C4765AE" w:rsidR="00782B82" w:rsidRPr="008359C7" w:rsidRDefault="00782B82"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Personal choice and personalised learning wherever possible</w:t>
      </w:r>
    </w:p>
    <w:p w14:paraId="64DDF9B8" w14:textId="1D234EDC" w:rsidR="00633B6B" w:rsidRPr="006C14A5" w:rsidRDefault="00633B6B"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highlight w:val="yellow"/>
        </w:rPr>
        <w:t>Promot</w:t>
      </w:r>
      <w:r w:rsidR="000B63BF" w:rsidRPr="000B63BF">
        <w:rPr>
          <w:rFonts w:ascii="Tahoma" w:hAnsi="Tahoma" w:cs="Tahoma"/>
          <w:sz w:val="24"/>
          <w:szCs w:val="24"/>
          <w:highlight w:val="yellow"/>
        </w:rPr>
        <w:t>ion of</w:t>
      </w:r>
      <w:r w:rsidRPr="008359C7">
        <w:rPr>
          <w:rFonts w:ascii="Tahoma" w:hAnsi="Tahoma" w:cs="Tahoma"/>
          <w:sz w:val="24"/>
          <w:szCs w:val="24"/>
        </w:rPr>
        <w:t xml:space="preserve"> the lunchtime Home Learning Club</w:t>
      </w:r>
      <w:r w:rsidR="00CF3D64">
        <w:rPr>
          <w:rFonts w:ascii="Tahoma" w:hAnsi="Tahoma" w:cs="Tahoma"/>
          <w:sz w:val="24"/>
          <w:szCs w:val="24"/>
        </w:rPr>
        <w:t xml:space="preserve"> </w:t>
      </w:r>
      <w:r w:rsidR="00CF3D64" w:rsidRPr="006C14A5">
        <w:rPr>
          <w:rFonts w:ascii="Tahoma" w:hAnsi="Tahoma" w:cs="Tahoma"/>
          <w:sz w:val="24"/>
          <w:szCs w:val="24"/>
        </w:rPr>
        <w:t>and / or additional support sessions</w:t>
      </w:r>
      <w:r w:rsidRPr="006C14A5">
        <w:rPr>
          <w:rFonts w:ascii="Tahoma" w:hAnsi="Tahoma" w:cs="Tahoma"/>
          <w:sz w:val="24"/>
          <w:szCs w:val="24"/>
        </w:rPr>
        <w:t xml:space="preserve"> to students, especially </w:t>
      </w:r>
      <w:r w:rsidR="005E2ED2" w:rsidRPr="006C14A5">
        <w:rPr>
          <w:rFonts w:ascii="Tahoma" w:hAnsi="Tahoma" w:cs="Tahoma"/>
          <w:sz w:val="24"/>
          <w:szCs w:val="24"/>
        </w:rPr>
        <w:t>our ‘vulnerable learners’</w:t>
      </w:r>
    </w:p>
    <w:p w14:paraId="14627707" w14:textId="0AC9E8F9" w:rsidR="00605A17" w:rsidRPr="006C14A5" w:rsidRDefault="00605A17"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6C14A5">
        <w:rPr>
          <w:rFonts w:ascii="Tahoma" w:hAnsi="Tahoma" w:cs="Tahoma"/>
          <w:sz w:val="24"/>
          <w:szCs w:val="24"/>
        </w:rPr>
        <w:t>Support in school when required</w:t>
      </w:r>
      <w:r w:rsidR="00180423" w:rsidRPr="006C14A5">
        <w:rPr>
          <w:rFonts w:ascii="Tahoma" w:hAnsi="Tahoma" w:cs="Tahoma"/>
          <w:sz w:val="24"/>
          <w:szCs w:val="24"/>
        </w:rPr>
        <w:t xml:space="preserve"> </w:t>
      </w:r>
      <w:r w:rsidR="00633B6B" w:rsidRPr="006C14A5">
        <w:rPr>
          <w:rFonts w:ascii="Tahoma" w:hAnsi="Tahoma" w:cs="Tahoma"/>
          <w:sz w:val="24"/>
          <w:szCs w:val="24"/>
        </w:rPr>
        <w:t xml:space="preserve">to enable students to </w:t>
      </w:r>
      <w:r w:rsidR="00180423" w:rsidRPr="006C14A5">
        <w:rPr>
          <w:rFonts w:ascii="Tahoma" w:hAnsi="Tahoma" w:cs="Tahoma"/>
          <w:sz w:val="24"/>
          <w:szCs w:val="24"/>
        </w:rPr>
        <w:t>access</w:t>
      </w:r>
      <w:r w:rsidR="00633B6B" w:rsidRPr="006C14A5">
        <w:rPr>
          <w:rFonts w:ascii="Tahoma" w:hAnsi="Tahoma" w:cs="Tahoma"/>
          <w:sz w:val="24"/>
          <w:szCs w:val="24"/>
        </w:rPr>
        <w:t xml:space="preserve"> </w:t>
      </w:r>
      <w:r w:rsidR="000637D5" w:rsidRPr="006C14A5">
        <w:rPr>
          <w:rFonts w:ascii="Tahoma" w:hAnsi="Tahoma" w:cs="Tahoma"/>
          <w:sz w:val="24"/>
          <w:szCs w:val="24"/>
        </w:rPr>
        <w:t>individual assistance or our lunchtime</w:t>
      </w:r>
      <w:r w:rsidR="00180423" w:rsidRPr="006C14A5">
        <w:rPr>
          <w:rFonts w:ascii="Tahoma" w:hAnsi="Tahoma" w:cs="Tahoma"/>
          <w:sz w:val="24"/>
          <w:szCs w:val="24"/>
        </w:rPr>
        <w:t xml:space="preserve"> Home Learning Club</w:t>
      </w:r>
      <w:r w:rsidR="00633B6B" w:rsidRPr="006C14A5">
        <w:rPr>
          <w:rFonts w:ascii="Tahoma" w:hAnsi="Tahoma" w:cs="Tahoma"/>
          <w:sz w:val="24"/>
          <w:szCs w:val="24"/>
        </w:rPr>
        <w:t xml:space="preserve"> </w:t>
      </w:r>
      <w:r w:rsidR="000637D5" w:rsidRPr="006C14A5">
        <w:rPr>
          <w:rFonts w:ascii="Tahoma" w:hAnsi="Tahoma" w:cs="Tahoma"/>
          <w:sz w:val="24"/>
          <w:szCs w:val="24"/>
        </w:rPr>
        <w:t xml:space="preserve">providing </w:t>
      </w:r>
      <w:r w:rsidR="00633B6B" w:rsidRPr="006C14A5">
        <w:rPr>
          <w:rFonts w:ascii="Tahoma" w:hAnsi="Tahoma" w:cs="Tahoma"/>
          <w:sz w:val="24"/>
          <w:szCs w:val="24"/>
        </w:rPr>
        <w:t>access to technology and the internet</w:t>
      </w:r>
    </w:p>
    <w:p w14:paraId="6A14A564" w14:textId="3E97FC30" w:rsidR="00734039" w:rsidRPr="006C14A5" w:rsidRDefault="00734039"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6C14A5">
        <w:rPr>
          <w:rFonts w:ascii="Tahoma" w:hAnsi="Tahoma" w:cs="Tahoma"/>
          <w:sz w:val="24"/>
          <w:szCs w:val="24"/>
        </w:rPr>
        <w:t>Celebration, praise</w:t>
      </w:r>
      <w:r w:rsidR="005E2ED2" w:rsidRPr="006C14A5">
        <w:rPr>
          <w:rFonts w:ascii="Tahoma" w:hAnsi="Tahoma" w:cs="Tahoma"/>
          <w:sz w:val="24"/>
          <w:szCs w:val="24"/>
        </w:rPr>
        <w:t>,</w:t>
      </w:r>
      <w:r w:rsidRPr="006C14A5">
        <w:rPr>
          <w:rFonts w:ascii="Tahoma" w:hAnsi="Tahoma" w:cs="Tahoma"/>
          <w:sz w:val="24"/>
          <w:szCs w:val="24"/>
        </w:rPr>
        <w:t xml:space="preserve"> and reward </w:t>
      </w:r>
      <w:r w:rsidR="005E2ED2" w:rsidRPr="006C14A5">
        <w:rPr>
          <w:rFonts w:ascii="Tahoma" w:hAnsi="Tahoma" w:cs="Tahoma"/>
          <w:sz w:val="24"/>
          <w:szCs w:val="24"/>
        </w:rPr>
        <w:t xml:space="preserve">on Bromcom </w:t>
      </w:r>
      <w:r w:rsidRPr="006C14A5">
        <w:rPr>
          <w:rFonts w:ascii="Tahoma" w:hAnsi="Tahoma" w:cs="Tahoma"/>
          <w:sz w:val="24"/>
          <w:szCs w:val="24"/>
        </w:rPr>
        <w:t xml:space="preserve">for </w:t>
      </w:r>
      <w:r w:rsidR="005E2ED2" w:rsidRPr="006C14A5">
        <w:rPr>
          <w:rFonts w:ascii="Tahoma" w:hAnsi="Tahoma" w:cs="Tahoma"/>
          <w:sz w:val="24"/>
          <w:szCs w:val="24"/>
        </w:rPr>
        <w:t xml:space="preserve">high effort and </w:t>
      </w:r>
      <w:r w:rsidRPr="006C14A5">
        <w:rPr>
          <w:rFonts w:ascii="Tahoma" w:hAnsi="Tahoma" w:cs="Tahoma"/>
          <w:sz w:val="24"/>
          <w:szCs w:val="24"/>
        </w:rPr>
        <w:t>high standard home learning</w:t>
      </w:r>
    </w:p>
    <w:p w14:paraId="4F52EAAA" w14:textId="6FCED0D9" w:rsidR="00734039" w:rsidRPr="006C14A5" w:rsidRDefault="00734039" w:rsidP="00750208">
      <w:pPr>
        <w:pStyle w:val="ListParagraph"/>
        <w:numPr>
          <w:ilvl w:val="0"/>
          <w:numId w:val="14"/>
        </w:numPr>
        <w:autoSpaceDE w:val="0"/>
        <w:autoSpaceDN w:val="0"/>
        <w:adjustRightInd w:val="0"/>
        <w:spacing w:after="0" w:line="240" w:lineRule="auto"/>
        <w:rPr>
          <w:rFonts w:ascii="Tahoma" w:hAnsi="Tahoma" w:cs="Tahoma"/>
          <w:sz w:val="24"/>
          <w:szCs w:val="24"/>
        </w:rPr>
      </w:pPr>
      <w:r w:rsidRPr="006C14A5">
        <w:rPr>
          <w:rFonts w:ascii="Tahoma" w:hAnsi="Tahoma" w:cs="Tahoma"/>
          <w:sz w:val="24"/>
          <w:szCs w:val="24"/>
        </w:rPr>
        <w:t xml:space="preserve">Monitoring and recording of home learning non-completion </w:t>
      </w:r>
    </w:p>
    <w:p w14:paraId="0AF82DFB" w14:textId="700C9E5A" w:rsidR="00E72033" w:rsidRPr="008359C7" w:rsidRDefault="00734039" w:rsidP="00E7203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Appropriate follow up action if home learning is not completed, including contact with </w:t>
      </w:r>
      <w:r w:rsidR="00CF3D64" w:rsidRPr="006C14A5">
        <w:rPr>
          <w:rFonts w:ascii="Tahoma" w:hAnsi="Tahoma" w:cs="Tahoma"/>
          <w:sz w:val="24"/>
          <w:szCs w:val="24"/>
        </w:rPr>
        <w:t>tutor</w:t>
      </w:r>
      <w:r w:rsidR="00CF3D64">
        <w:rPr>
          <w:rFonts w:ascii="Tahoma" w:hAnsi="Tahoma" w:cs="Tahoma"/>
          <w:sz w:val="24"/>
          <w:szCs w:val="24"/>
        </w:rPr>
        <w:t xml:space="preserve"> / </w:t>
      </w:r>
      <w:r w:rsidRPr="008359C7">
        <w:rPr>
          <w:rFonts w:ascii="Tahoma" w:hAnsi="Tahoma" w:cs="Tahoma"/>
          <w:sz w:val="24"/>
          <w:szCs w:val="24"/>
        </w:rPr>
        <w:t>parent / carer in cases of persistent non-completion</w:t>
      </w:r>
    </w:p>
    <w:p w14:paraId="268874C7" w14:textId="6C2CBA69" w:rsidR="00E72033" w:rsidRPr="008359C7" w:rsidRDefault="00E72033" w:rsidP="00E72033">
      <w:pPr>
        <w:pStyle w:val="ListParagraph"/>
        <w:numPr>
          <w:ilvl w:val="0"/>
          <w:numId w:val="14"/>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lastRenderedPageBreak/>
        <w:t xml:space="preserve"> Practical strategies for how parents / carers can support home learning</w:t>
      </w:r>
    </w:p>
    <w:p w14:paraId="5F38F4DB" w14:textId="13E304C3" w:rsidR="00E72033" w:rsidRPr="008359C7" w:rsidRDefault="00E72033" w:rsidP="00E72033">
      <w:pPr>
        <w:pStyle w:val="ListParagraph"/>
        <w:autoSpaceDE w:val="0"/>
        <w:autoSpaceDN w:val="0"/>
        <w:adjustRightInd w:val="0"/>
        <w:spacing w:after="0" w:line="240" w:lineRule="auto"/>
        <w:rPr>
          <w:rFonts w:ascii="Tahoma" w:hAnsi="Tahoma" w:cs="Tahoma"/>
          <w:sz w:val="24"/>
          <w:szCs w:val="24"/>
        </w:rPr>
      </w:pPr>
    </w:p>
    <w:p w14:paraId="29A2FECA" w14:textId="77777777" w:rsidR="00F723A3" w:rsidRPr="008359C7" w:rsidRDefault="00F723A3" w:rsidP="00375BE2">
      <w:pPr>
        <w:autoSpaceDE w:val="0"/>
        <w:autoSpaceDN w:val="0"/>
        <w:adjustRightInd w:val="0"/>
        <w:spacing w:after="0" w:line="240" w:lineRule="auto"/>
        <w:rPr>
          <w:rFonts w:ascii="Tahoma" w:hAnsi="Tahoma" w:cs="Tahoma"/>
          <w:b/>
          <w:bCs/>
          <w:sz w:val="24"/>
          <w:szCs w:val="24"/>
        </w:rPr>
      </w:pPr>
    </w:p>
    <w:p w14:paraId="3BC26432" w14:textId="2FAF5F09" w:rsidR="00782B82" w:rsidRPr="008359C7" w:rsidRDefault="005F41A6" w:rsidP="00375BE2">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Characteristics of effective home learning</w:t>
      </w:r>
    </w:p>
    <w:p w14:paraId="75DD96C9" w14:textId="77777777" w:rsidR="005F41A6" w:rsidRPr="008359C7" w:rsidRDefault="005F41A6" w:rsidP="00375BE2">
      <w:pPr>
        <w:autoSpaceDE w:val="0"/>
        <w:autoSpaceDN w:val="0"/>
        <w:adjustRightInd w:val="0"/>
        <w:spacing w:after="0" w:line="240" w:lineRule="auto"/>
        <w:rPr>
          <w:rFonts w:ascii="Tahoma" w:hAnsi="Tahoma" w:cs="Tahoma"/>
          <w:b/>
          <w:bCs/>
          <w:sz w:val="24"/>
          <w:szCs w:val="24"/>
        </w:rPr>
      </w:pPr>
    </w:p>
    <w:p w14:paraId="4EE20468" w14:textId="77777777" w:rsidR="006C14A5" w:rsidRPr="000B63BF" w:rsidRDefault="006C14A5"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Inclusive and equitable</w:t>
      </w:r>
    </w:p>
    <w:p w14:paraId="44D6F4C9" w14:textId="506F1A59" w:rsidR="006C14A5" w:rsidRPr="000B63BF" w:rsidRDefault="006C14A5" w:rsidP="006C14A5">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Consideration of personal social and economic circumstances</w:t>
      </w:r>
    </w:p>
    <w:p w14:paraId="1A07A4DE" w14:textId="77777777" w:rsidR="006C14A5" w:rsidRPr="000B63BF" w:rsidRDefault="006C14A5" w:rsidP="006C14A5">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Support and challenge</w:t>
      </w:r>
    </w:p>
    <w:p w14:paraId="597B5092" w14:textId="2B1492C4" w:rsidR="005F41A6" w:rsidRPr="000B63BF" w:rsidRDefault="005F41A6"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Regular, p</w:t>
      </w:r>
      <w:r w:rsidR="00375BE2" w:rsidRPr="000B63BF">
        <w:rPr>
          <w:rFonts w:ascii="Tahoma" w:hAnsi="Tahoma" w:cs="Tahoma"/>
          <w:sz w:val="24"/>
          <w:szCs w:val="24"/>
        </w:rPr>
        <w:t>urposeful and supportive</w:t>
      </w:r>
    </w:p>
    <w:p w14:paraId="12ACC57A" w14:textId="1762D755" w:rsidR="00375BE2" w:rsidRPr="000B63BF" w:rsidRDefault="005F41A6"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C</w:t>
      </w:r>
      <w:r w:rsidR="00782B82" w:rsidRPr="000B63BF">
        <w:rPr>
          <w:rFonts w:ascii="Tahoma" w:hAnsi="Tahoma" w:cs="Tahoma"/>
          <w:sz w:val="24"/>
          <w:szCs w:val="24"/>
        </w:rPr>
        <w:t>onsolidat</w:t>
      </w:r>
      <w:r w:rsidRPr="000B63BF">
        <w:rPr>
          <w:rFonts w:ascii="Tahoma" w:hAnsi="Tahoma" w:cs="Tahoma"/>
          <w:sz w:val="24"/>
          <w:szCs w:val="24"/>
        </w:rPr>
        <w:t>es</w:t>
      </w:r>
      <w:r w:rsidR="00782B82" w:rsidRPr="000B63BF">
        <w:rPr>
          <w:rFonts w:ascii="Tahoma" w:hAnsi="Tahoma" w:cs="Tahoma"/>
          <w:sz w:val="24"/>
          <w:szCs w:val="24"/>
        </w:rPr>
        <w:t>, or enric</w:t>
      </w:r>
      <w:r w:rsidRPr="000B63BF">
        <w:rPr>
          <w:rFonts w:ascii="Tahoma" w:hAnsi="Tahoma" w:cs="Tahoma"/>
          <w:sz w:val="24"/>
          <w:szCs w:val="24"/>
        </w:rPr>
        <w:t>hes</w:t>
      </w:r>
      <w:r w:rsidR="00375BE2" w:rsidRPr="000B63BF">
        <w:rPr>
          <w:rFonts w:ascii="Tahoma" w:hAnsi="Tahoma" w:cs="Tahoma"/>
          <w:sz w:val="24"/>
          <w:szCs w:val="24"/>
        </w:rPr>
        <w:t xml:space="preserve"> learning in the classroom</w:t>
      </w:r>
    </w:p>
    <w:p w14:paraId="3DBF32F0" w14:textId="52839CBD" w:rsidR="005F41A6" w:rsidRPr="008359C7" w:rsidRDefault="005F41A6"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 xml:space="preserve">Connected to </w:t>
      </w:r>
      <w:r w:rsidR="006C14A5" w:rsidRPr="000B63BF">
        <w:rPr>
          <w:rFonts w:ascii="Tahoma" w:hAnsi="Tahoma" w:cs="Tahoma"/>
          <w:sz w:val="24"/>
          <w:szCs w:val="24"/>
        </w:rPr>
        <w:t>subject</w:t>
      </w:r>
      <w:r w:rsidR="006C14A5">
        <w:rPr>
          <w:rFonts w:ascii="Tahoma" w:hAnsi="Tahoma" w:cs="Tahoma"/>
          <w:sz w:val="24"/>
          <w:szCs w:val="24"/>
        </w:rPr>
        <w:t xml:space="preserve"> </w:t>
      </w:r>
      <w:r w:rsidRPr="008359C7">
        <w:rPr>
          <w:rFonts w:ascii="Tahoma" w:hAnsi="Tahoma" w:cs="Tahoma"/>
          <w:sz w:val="24"/>
          <w:szCs w:val="24"/>
        </w:rPr>
        <w:t>curriculum</w:t>
      </w:r>
    </w:p>
    <w:p w14:paraId="3823021F" w14:textId="0461B3CC" w:rsidR="00782B82" w:rsidRPr="008359C7" w:rsidRDefault="00782B82"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Va</w:t>
      </w:r>
      <w:r w:rsidR="005F41A6" w:rsidRPr="008359C7">
        <w:rPr>
          <w:rFonts w:ascii="Tahoma" w:hAnsi="Tahoma" w:cs="Tahoma"/>
          <w:sz w:val="24"/>
          <w:szCs w:val="24"/>
        </w:rPr>
        <w:t>ried in</w:t>
      </w:r>
      <w:r w:rsidRPr="008359C7">
        <w:rPr>
          <w:rFonts w:ascii="Tahoma" w:hAnsi="Tahoma" w:cs="Tahoma"/>
          <w:sz w:val="24"/>
          <w:szCs w:val="24"/>
        </w:rPr>
        <w:t xml:space="preserve"> form and frequency to enable success by differing abilities</w:t>
      </w:r>
    </w:p>
    <w:p w14:paraId="1CB49488" w14:textId="06B2886B" w:rsidR="00782B82" w:rsidRPr="008359C7" w:rsidRDefault="005F41A6"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T</w:t>
      </w:r>
      <w:r w:rsidR="00782B82" w:rsidRPr="008359C7">
        <w:rPr>
          <w:rFonts w:ascii="Tahoma" w:hAnsi="Tahoma" w:cs="Tahoma"/>
          <w:sz w:val="24"/>
          <w:szCs w:val="24"/>
        </w:rPr>
        <w:t>imely</w:t>
      </w:r>
      <w:r w:rsidRPr="008359C7">
        <w:rPr>
          <w:rFonts w:ascii="Tahoma" w:hAnsi="Tahoma" w:cs="Tahoma"/>
          <w:sz w:val="24"/>
          <w:szCs w:val="24"/>
        </w:rPr>
        <w:t xml:space="preserve"> and varied</w:t>
      </w:r>
      <w:r w:rsidR="00782B82" w:rsidRPr="008359C7">
        <w:rPr>
          <w:rFonts w:ascii="Tahoma" w:hAnsi="Tahoma" w:cs="Tahoma"/>
          <w:sz w:val="24"/>
          <w:szCs w:val="24"/>
        </w:rPr>
        <w:t xml:space="preserve"> feedback</w:t>
      </w:r>
      <w:r w:rsidRPr="008359C7">
        <w:rPr>
          <w:rFonts w:ascii="Tahoma" w:hAnsi="Tahoma" w:cs="Tahoma"/>
          <w:sz w:val="24"/>
          <w:szCs w:val="24"/>
        </w:rPr>
        <w:t xml:space="preserve">: </w:t>
      </w:r>
      <w:r w:rsidR="00782B82" w:rsidRPr="008359C7">
        <w:rPr>
          <w:rFonts w:ascii="Tahoma" w:hAnsi="Tahoma" w:cs="Tahoma"/>
          <w:sz w:val="24"/>
          <w:szCs w:val="24"/>
        </w:rPr>
        <w:t>whole class, self or peer, verbal or written</w:t>
      </w:r>
    </w:p>
    <w:p w14:paraId="50C7432A" w14:textId="6FD6B310" w:rsidR="00782B82" w:rsidRPr="008359C7" w:rsidRDefault="005F41A6"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S</w:t>
      </w:r>
      <w:r w:rsidR="00782B82" w:rsidRPr="008359C7">
        <w:rPr>
          <w:rFonts w:ascii="Tahoma" w:hAnsi="Tahoma" w:cs="Tahoma"/>
          <w:sz w:val="24"/>
          <w:szCs w:val="24"/>
        </w:rPr>
        <w:t>uccess criteria, steps to success, or other forms of self-</w:t>
      </w:r>
      <w:r w:rsidRPr="008359C7">
        <w:rPr>
          <w:rFonts w:ascii="Tahoma" w:hAnsi="Tahoma" w:cs="Tahoma"/>
          <w:sz w:val="24"/>
          <w:szCs w:val="24"/>
        </w:rPr>
        <w:t xml:space="preserve">assessment and </w:t>
      </w:r>
      <w:r w:rsidR="00782B82" w:rsidRPr="008359C7">
        <w:rPr>
          <w:rFonts w:ascii="Tahoma" w:hAnsi="Tahoma" w:cs="Tahoma"/>
          <w:sz w:val="24"/>
          <w:szCs w:val="24"/>
        </w:rPr>
        <w:t xml:space="preserve">reflection </w:t>
      </w:r>
    </w:p>
    <w:p w14:paraId="4DAC8DD5" w14:textId="1322A0D7" w:rsidR="00375BE2" w:rsidRPr="008359C7" w:rsidRDefault="00375BE2" w:rsidP="00782B82">
      <w:pPr>
        <w:pStyle w:val="ListParagraph"/>
        <w:numPr>
          <w:ilvl w:val="0"/>
          <w:numId w:val="15"/>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Encourage</w:t>
      </w:r>
      <w:r w:rsidR="005F41A6" w:rsidRPr="008359C7">
        <w:rPr>
          <w:rFonts w:ascii="Tahoma" w:hAnsi="Tahoma" w:cs="Tahoma"/>
          <w:sz w:val="24"/>
          <w:szCs w:val="24"/>
        </w:rPr>
        <w:t>ment of</w:t>
      </w:r>
      <w:r w:rsidRPr="008359C7">
        <w:rPr>
          <w:rFonts w:ascii="Tahoma" w:hAnsi="Tahoma" w:cs="Tahoma"/>
          <w:sz w:val="24"/>
          <w:szCs w:val="24"/>
        </w:rPr>
        <w:t xml:space="preserve"> independent learning and</w:t>
      </w:r>
      <w:r w:rsidR="005F41A6" w:rsidRPr="008359C7">
        <w:rPr>
          <w:rFonts w:ascii="Tahoma" w:hAnsi="Tahoma" w:cs="Tahoma"/>
          <w:sz w:val="24"/>
          <w:szCs w:val="24"/>
        </w:rPr>
        <w:t xml:space="preserve"> personal </w:t>
      </w:r>
      <w:r w:rsidRPr="008359C7">
        <w:rPr>
          <w:rFonts w:ascii="Tahoma" w:hAnsi="Tahoma" w:cs="Tahoma"/>
          <w:sz w:val="24"/>
          <w:szCs w:val="24"/>
        </w:rPr>
        <w:t>confidence</w:t>
      </w:r>
      <w:r w:rsidR="005F41A6" w:rsidRPr="008359C7">
        <w:rPr>
          <w:rFonts w:ascii="Tahoma" w:hAnsi="Tahoma" w:cs="Tahoma"/>
          <w:sz w:val="24"/>
          <w:szCs w:val="24"/>
        </w:rPr>
        <w:t xml:space="preserve"> building</w:t>
      </w:r>
    </w:p>
    <w:p w14:paraId="08189B3E" w14:textId="6280B9F7" w:rsidR="00A434C7" w:rsidRPr="008359C7" w:rsidRDefault="005F41A6" w:rsidP="00782B82">
      <w:pPr>
        <w:pStyle w:val="ListParagraph"/>
        <w:numPr>
          <w:ilvl w:val="0"/>
          <w:numId w:val="15"/>
        </w:numPr>
        <w:autoSpaceDE w:val="0"/>
        <w:autoSpaceDN w:val="0"/>
        <w:adjustRightInd w:val="0"/>
        <w:spacing w:after="0" w:line="240" w:lineRule="auto"/>
        <w:rPr>
          <w:rFonts w:ascii="Tahoma" w:hAnsi="Tahoma" w:cs="Tahoma"/>
          <w:b/>
          <w:bCs/>
          <w:sz w:val="24"/>
          <w:szCs w:val="24"/>
        </w:rPr>
      </w:pPr>
      <w:r w:rsidRPr="008359C7">
        <w:rPr>
          <w:rFonts w:ascii="Tahoma" w:hAnsi="Tahoma" w:cs="Tahoma"/>
          <w:sz w:val="24"/>
          <w:szCs w:val="24"/>
        </w:rPr>
        <w:t>B</w:t>
      </w:r>
      <w:r w:rsidR="00375BE2" w:rsidRPr="008359C7">
        <w:rPr>
          <w:rFonts w:ascii="Tahoma" w:hAnsi="Tahoma" w:cs="Tahoma"/>
          <w:sz w:val="24"/>
          <w:szCs w:val="24"/>
        </w:rPr>
        <w:t>roaden</w:t>
      </w:r>
      <w:r w:rsidRPr="008359C7">
        <w:rPr>
          <w:rFonts w:ascii="Tahoma" w:hAnsi="Tahoma" w:cs="Tahoma"/>
          <w:sz w:val="24"/>
          <w:szCs w:val="24"/>
        </w:rPr>
        <w:t>s social and cultural capital</w:t>
      </w:r>
      <w:r w:rsidR="00375BE2" w:rsidRPr="008359C7">
        <w:rPr>
          <w:rFonts w:ascii="Tahoma" w:hAnsi="Tahoma" w:cs="Tahoma"/>
          <w:sz w:val="24"/>
          <w:szCs w:val="24"/>
        </w:rPr>
        <w:t xml:space="preserve"> </w:t>
      </w:r>
    </w:p>
    <w:p w14:paraId="7F6B2FF0" w14:textId="0CCFDA88" w:rsidR="005F41A6" w:rsidRPr="008359C7" w:rsidRDefault="005F41A6" w:rsidP="00782B82">
      <w:pPr>
        <w:pStyle w:val="ListParagraph"/>
        <w:numPr>
          <w:ilvl w:val="0"/>
          <w:numId w:val="15"/>
        </w:numPr>
        <w:autoSpaceDE w:val="0"/>
        <w:autoSpaceDN w:val="0"/>
        <w:adjustRightInd w:val="0"/>
        <w:spacing w:after="0" w:line="240" w:lineRule="auto"/>
        <w:rPr>
          <w:rFonts w:ascii="Tahoma" w:hAnsi="Tahoma" w:cs="Tahoma"/>
          <w:b/>
          <w:bCs/>
          <w:sz w:val="24"/>
          <w:szCs w:val="24"/>
        </w:rPr>
      </w:pPr>
      <w:r w:rsidRPr="008359C7">
        <w:rPr>
          <w:rFonts w:ascii="Tahoma" w:hAnsi="Tahoma" w:cs="Tahoma"/>
          <w:sz w:val="24"/>
          <w:szCs w:val="24"/>
        </w:rPr>
        <w:t xml:space="preserve">Deepens understanding of mental health and emotional wellbeing </w:t>
      </w:r>
    </w:p>
    <w:p w14:paraId="28162CB3" w14:textId="77777777" w:rsidR="00633B6B" w:rsidRPr="008359C7" w:rsidRDefault="00633B6B" w:rsidP="00633B6B">
      <w:pPr>
        <w:autoSpaceDE w:val="0"/>
        <w:autoSpaceDN w:val="0"/>
        <w:adjustRightInd w:val="0"/>
        <w:spacing w:after="0" w:line="240" w:lineRule="auto"/>
        <w:rPr>
          <w:rFonts w:ascii="Tahoma" w:hAnsi="Tahoma" w:cs="Tahoma"/>
          <w:b/>
          <w:bCs/>
          <w:sz w:val="24"/>
          <w:szCs w:val="24"/>
        </w:rPr>
      </w:pPr>
    </w:p>
    <w:p w14:paraId="6704D7F9" w14:textId="77777777" w:rsidR="00633B6B" w:rsidRPr="008359C7" w:rsidRDefault="00633B6B" w:rsidP="00633B6B">
      <w:pPr>
        <w:autoSpaceDE w:val="0"/>
        <w:autoSpaceDN w:val="0"/>
        <w:adjustRightInd w:val="0"/>
        <w:spacing w:after="0" w:line="240" w:lineRule="auto"/>
        <w:rPr>
          <w:rFonts w:ascii="Tahoma" w:hAnsi="Tahoma" w:cs="Tahoma"/>
          <w:b/>
          <w:bCs/>
          <w:sz w:val="24"/>
          <w:szCs w:val="24"/>
        </w:rPr>
      </w:pPr>
    </w:p>
    <w:p w14:paraId="5F4578C4" w14:textId="3177605C" w:rsidR="00A434C7" w:rsidRPr="008359C7" w:rsidRDefault="00A434C7" w:rsidP="00A434C7">
      <w:pPr>
        <w:autoSpaceDE w:val="0"/>
        <w:autoSpaceDN w:val="0"/>
        <w:adjustRightInd w:val="0"/>
        <w:spacing w:after="0" w:line="240" w:lineRule="auto"/>
        <w:ind w:left="360"/>
        <w:rPr>
          <w:rFonts w:ascii="Tahoma" w:hAnsi="Tahoma" w:cs="Tahoma"/>
          <w:b/>
          <w:bCs/>
          <w:sz w:val="24"/>
          <w:szCs w:val="24"/>
        </w:rPr>
      </w:pPr>
    </w:p>
    <w:p w14:paraId="4BB87BD8" w14:textId="3954B2CB" w:rsidR="00782B82" w:rsidRPr="008359C7" w:rsidRDefault="005F41A6" w:rsidP="005F41A6">
      <w:pPr>
        <w:autoSpaceDE w:val="0"/>
        <w:autoSpaceDN w:val="0"/>
        <w:adjustRightInd w:val="0"/>
        <w:spacing w:after="0" w:line="240" w:lineRule="auto"/>
        <w:rPr>
          <w:rFonts w:ascii="Tahoma" w:hAnsi="Tahoma" w:cs="Tahoma"/>
          <w:b/>
          <w:bCs/>
          <w:sz w:val="24"/>
          <w:szCs w:val="24"/>
        </w:rPr>
      </w:pPr>
      <w:r w:rsidRPr="008359C7">
        <w:rPr>
          <w:rFonts w:ascii="Tahoma" w:hAnsi="Tahoma" w:cs="Tahoma"/>
          <w:b/>
          <w:bCs/>
          <w:sz w:val="24"/>
          <w:szCs w:val="24"/>
        </w:rPr>
        <w:t>Head of Department / Subject Leader</w:t>
      </w:r>
      <w:r w:rsidR="00633B6B" w:rsidRPr="008359C7">
        <w:rPr>
          <w:rFonts w:ascii="Tahoma" w:hAnsi="Tahoma" w:cs="Tahoma"/>
          <w:b/>
          <w:bCs/>
          <w:sz w:val="24"/>
          <w:szCs w:val="24"/>
        </w:rPr>
        <w:t xml:space="preserve"> / Progress Leader</w:t>
      </w:r>
      <w:r w:rsidRPr="008359C7">
        <w:rPr>
          <w:rFonts w:ascii="Tahoma" w:hAnsi="Tahoma" w:cs="Tahoma"/>
          <w:b/>
          <w:bCs/>
          <w:sz w:val="24"/>
          <w:szCs w:val="24"/>
        </w:rPr>
        <w:t xml:space="preserve"> expectations for home learning</w:t>
      </w:r>
    </w:p>
    <w:p w14:paraId="1B5E204E" w14:textId="050A1FFD" w:rsidR="00782B82" w:rsidRPr="008359C7" w:rsidRDefault="00782B82" w:rsidP="00A434C7">
      <w:pPr>
        <w:autoSpaceDE w:val="0"/>
        <w:autoSpaceDN w:val="0"/>
        <w:adjustRightInd w:val="0"/>
        <w:spacing w:after="0" w:line="240" w:lineRule="auto"/>
        <w:ind w:left="360"/>
        <w:rPr>
          <w:rFonts w:ascii="Tahoma" w:hAnsi="Tahoma" w:cs="Tahoma"/>
          <w:b/>
          <w:bCs/>
          <w:sz w:val="24"/>
          <w:szCs w:val="24"/>
        </w:rPr>
      </w:pPr>
    </w:p>
    <w:p w14:paraId="1ECA2EA2" w14:textId="2FE96C93" w:rsidR="00A800CD" w:rsidRPr="008359C7" w:rsidRDefault="005F41A6" w:rsidP="00A800CD">
      <w:pPr>
        <w:pStyle w:val="ListParagraph"/>
        <w:numPr>
          <w:ilvl w:val="0"/>
          <w:numId w:val="17"/>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Monitor home learning</w:t>
      </w:r>
      <w:r w:rsidR="00A800CD" w:rsidRPr="008359C7">
        <w:rPr>
          <w:rFonts w:ascii="Tahoma" w:hAnsi="Tahoma" w:cs="Tahoma"/>
          <w:sz w:val="24"/>
          <w:szCs w:val="24"/>
        </w:rPr>
        <w:t xml:space="preserve">: </w:t>
      </w:r>
      <w:r w:rsidRPr="008359C7">
        <w:rPr>
          <w:rFonts w:ascii="Tahoma" w:hAnsi="Tahoma" w:cs="Tahoma"/>
          <w:sz w:val="24"/>
          <w:szCs w:val="24"/>
        </w:rPr>
        <w:t>setting, recording</w:t>
      </w:r>
      <w:r w:rsidR="00A800CD" w:rsidRPr="008359C7">
        <w:rPr>
          <w:rFonts w:ascii="Tahoma" w:hAnsi="Tahoma" w:cs="Tahoma"/>
          <w:sz w:val="24"/>
          <w:szCs w:val="24"/>
        </w:rPr>
        <w:t xml:space="preserve">, </w:t>
      </w:r>
      <w:r w:rsidRPr="008359C7">
        <w:rPr>
          <w:rFonts w:ascii="Tahoma" w:hAnsi="Tahoma" w:cs="Tahoma"/>
          <w:sz w:val="24"/>
          <w:szCs w:val="24"/>
        </w:rPr>
        <w:t>appropriateness</w:t>
      </w:r>
      <w:r w:rsidR="00CF3D64">
        <w:rPr>
          <w:rFonts w:ascii="Tahoma" w:hAnsi="Tahoma" w:cs="Tahoma"/>
          <w:sz w:val="24"/>
          <w:szCs w:val="24"/>
        </w:rPr>
        <w:t xml:space="preserve">, </w:t>
      </w:r>
      <w:r w:rsidR="00CF3D64" w:rsidRPr="006C14A5">
        <w:rPr>
          <w:rFonts w:ascii="Tahoma" w:hAnsi="Tahoma" w:cs="Tahoma"/>
          <w:sz w:val="24"/>
          <w:szCs w:val="24"/>
        </w:rPr>
        <w:t>follow up</w:t>
      </w:r>
      <w:r w:rsidR="00A800CD" w:rsidRPr="008359C7">
        <w:rPr>
          <w:rFonts w:ascii="Tahoma" w:hAnsi="Tahoma" w:cs="Tahoma"/>
          <w:sz w:val="24"/>
          <w:szCs w:val="24"/>
        </w:rPr>
        <w:t xml:space="preserve"> and feedback *</w:t>
      </w:r>
    </w:p>
    <w:p w14:paraId="2607F7BC" w14:textId="77777777" w:rsidR="00773136" w:rsidRPr="008359C7" w:rsidRDefault="00773136" w:rsidP="00773136">
      <w:pPr>
        <w:pStyle w:val="ListParagraph"/>
        <w:autoSpaceDE w:val="0"/>
        <w:autoSpaceDN w:val="0"/>
        <w:adjustRightInd w:val="0"/>
        <w:spacing w:after="0" w:line="240" w:lineRule="auto"/>
        <w:rPr>
          <w:rFonts w:ascii="Tahoma" w:hAnsi="Tahoma" w:cs="Tahoma"/>
          <w:sz w:val="24"/>
          <w:szCs w:val="24"/>
        </w:rPr>
      </w:pPr>
    </w:p>
    <w:p w14:paraId="2A96DE1F" w14:textId="1AB7A245" w:rsidR="00E72033" w:rsidRPr="008359C7" w:rsidRDefault="00E72033" w:rsidP="00A800CD">
      <w:pPr>
        <w:pStyle w:val="ListParagraph"/>
        <w:numPr>
          <w:ilvl w:val="0"/>
          <w:numId w:val="17"/>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Talk to parents who are less involved about what support they would find helpful</w:t>
      </w:r>
    </w:p>
    <w:p w14:paraId="30FA9A70" w14:textId="77777777" w:rsidR="00A800CD" w:rsidRPr="008359C7" w:rsidRDefault="00A800CD" w:rsidP="00734039">
      <w:pPr>
        <w:pStyle w:val="ListParagraph"/>
        <w:autoSpaceDE w:val="0"/>
        <w:autoSpaceDN w:val="0"/>
        <w:adjustRightInd w:val="0"/>
        <w:spacing w:after="0" w:line="240" w:lineRule="auto"/>
        <w:rPr>
          <w:rFonts w:ascii="Tahoma" w:hAnsi="Tahoma" w:cs="Tahoma"/>
          <w:sz w:val="24"/>
          <w:szCs w:val="24"/>
        </w:rPr>
      </w:pPr>
    </w:p>
    <w:p w14:paraId="393B4276" w14:textId="3473A534" w:rsidR="005F41A6" w:rsidRPr="000B63BF" w:rsidRDefault="00A800CD" w:rsidP="00A800CD">
      <w:pPr>
        <w:pStyle w:val="ListParagraph"/>
        <w:numPr>
          <w:ilvl w:val="0"/>
          <w:numId w:val="17"/>
        </w:numPr>
        <w:autoSpaceDE w:val="0"/>
        <w:autoSpaceDN w:val="0"/>
        <w:adjustRightInd w:val="0"/>
        <w:spacing w:after="0" w:line="240" w:lineRule="auto"/>
        <w:rPr>
          <w:rFonts w:ascii="Tahoma" w:hAnsi="Tahoma" w:cs="Tahoma"/>
          <w:sz w:val="24"/>
          <w:szCs w:val="24"/>
        </w:rPr>
      </w:pPr>
      <w:r w:rsidRPr="008359C7">
        <w:rPr>
          <w:rFonts w:ascii="Tahoma" w:hAnsi="Tahoma" w:cs="Tahoma"/>
          <w:sz w:val="24"/>
          <w:szCs w:val="24"/>
        </w:rPr>
        <w:t xml:space="preserve">Record </w:t>
      </w:r>
      <w:r w:rsidR="005F41A6" w:rsidRPr="008359C7">
        <w:rPr>
          <w:rFonts w:ascii="Tahoma" w:hAnsi="Tahoma" w:cs="Tahoma"/>
          <w:sz w:val="24"/>
          <w:szCs w:val="24"/>
        </w:rPr>
        <w:t xml:space="preserve">outcomes and judgements </w:t>
      </w:r>
      <w:r w:rsidRPr="000B63BF">
        <w:rPr>
          <w:rFonts w:ascii="Tahoma" w:hAnsi="Tahoma" w:cs="Tahoma"/>
          <w:sz w:val="24"/>
          <w:szCs w:val="24"/>
        </w:rPr>
        <w:t>in</w:t>
      </w:r>
      <w:r w:rsidR="005F41A6" w:rsidRPr="000B63BF">
        <w:rPr>
          <w:rFonts w:ascii="Tahoma" w:hAnsi="Tahoma" w:cs="Tahoma"/>
          <w:sz w:val="24"/>
          <w:szCs w:val="24"/>
        </w:rPr>
        <w:t xml:space="preserve"> </w:t>
      </w:r>
      <w:r w:rsidR="00007685" w:rsidRPr="000B63BF">
        <w:rPr>
          <w:rFonts w:ascii="Tahoma" w:hAnsi="Tahoma" w:cs="Tahoma"/>
          <w:sz w:val="24"/>
          <w:szCs w:val="24"/>
        </w:rPr>
        <w:t>Line Management</w:t>
      </w:r>
      <w:r w:rsidR="005F41A6" w:rsidRPr="000B63BF">
        <w:rPr>
          <w:rFonts w:ascii="Tahoma" w:hAnsi="Tahoma" w:cs="Tahoma"/>
          <w:sz w:val="24"/>
          <w:szCs w:val="24"/>
        </w:rPr>
        <w:t xml:space="preserve"> documents (QA)</w:t>
      </w:r>
      <w:r w:rsidRPr="000B63BF">
        <w:rPr>
          <w:rFonts w:ascii="Tahoma" w:hAnsi="Tahoma" w:cs="Tahoma"/>
          <w:sz w:val="24"/>
          <w:szCs w:val="24"/>
        </w:rPr>
        <w:t>*</w:t>
      </w:r>
    </w:p>
    <w:p w14:paraId="795D4BAB" w14:textId="77777777" w:rsidR="005F41A6" w:rsidRPr="000B63BF" w:rsidRDefault="005F41A6" w:rsidP="005F41A6">
      <w:pPr>
        <w:autoSpaceDE w:val="0"/>
        <w:autoSpaceDN w:val="0"/>
        <w:adjustRightInd w:val="0"/>
        <w:spacing w:after="0" w:line="240" w:lineRule="auto"/>
        <w:rPr>
          <w:rFonts w:ascii="Tahoma" w:hAnsi="Tahoma" w:cs="Tahoma"/>
          <w:sz w:val="24"/>
          <w:szCs w:val="24"/>
        </w:rPr>
      </w:pPr>
    </w:p>
    <w:p w14:paraId="64C95D07" w14:textId="21244F53" w:rsidR="00A800CD" w:rsidRPr="000B63BF" w:rsidRDefault="00A800CD" w:rsidP="00A800CD">
      <w:pPr>
        <w:pStyle w:val="ListParagraph"/>
        <w:numPr>
          <w:ilvl w:val="0"/>
          <w:numId w:val="17"/>
        </w:numPr>
        <w:autoSpaceDE w:val="0"/>
        <w:autoSpaceDN w:val="0"/>
        <w:adjustRightInd w:val="0"/>
        <w:spacing w:after="0" w:line="240" w:lineRule="auto"/>
        <w:rPr>
          <w:rFonts w:ascii="Tahoma" w:hAnsi="Tahoma" w:cs="Tahoma"/>
          <w:b/>
          <w:bCs/>
          <w:sz w:val="24"/>
          <w:szCs w:val="24"/>
        </w:rPr>
      </w:pPr>
      <w:r w:rsidRPr="000B63BF">
        <w:rPr>
          <w:rFonts w:ascii="Tahoma" w:hAnsi="Tahoma" w:cs="Tahoma"/>
          <w:sz w:val="24"/>
          <w:szCs w:val="24"/>
        </w:rPr>
        <w:t xml:space="preserve">Create </w:t>
      </w:r>
      <w:r w:rsidR="005F41A6" w:rsidRPr="000B63BF">
        <w:rPr>
          <w:rFonts w:ascii="Tahoma" w:hAnsi="Tahoma" w:cs="Tahoma"/>
          <w:sz w:val="24"/>
          <w:szCs w:val="24"/>
        </w:rPr>
        <w:t>Curriculum Maps</w:t>
      </w:r>
      <w:r w:rsidRPr="000B63BF">
        <w:rPr>
          <w:rFonts w:ascii="Tahoma" w:hAnsi="Tahoma" w:cs="Tahoma"/>
          <w:sz w:val="24"/>
          <w:szCs w:val="24"/>
        </w:rPr>
        <w:t xml:space="preserve"> and </w:t>
      </w:r>
      <w:r w:rsidR="005F41A6" w:rsidRPr="000B63BF">
        <w:rPr>
          <w:rFonts w:ascii="Tahoma" w:hAnsi="Tahoma" w:cs="Tahoma"/>
          <w:sz w:val="24"/>
          <w:szCs w:val="24"/>
        </w:rPr>
        <w:t xml:space="preserve">Schemes of Learning </w:t>
      </w:r>
      <w:r w:rsidRPr="000B63BF">
        <w:rPr>
          <w:rFonts w:ascii="Tahoma" w:hAnsi="Tahoma" w:cs="Tahoma"/>
          <w:sz w:val="24"/>
          <w:szCs w:val="24"/>
        </w:rPr>
        <w:t>that</w:t>
      </w:r>
      <w:r w:rsidR="005F41A6" w:rsidRPr="000B63BF">
        <w:rPr>
          <w:rFonts w:ascii="Tahoma" w:hAnsi="Tahoma" w:cs="Tahoma"/>
          <w:sz w:val="24"/>
          <w:szCs w:val="24"/>
        </w:rPr>
        <w:t xml:space="preserve"> give guidance </w:t>
      </w:r>
      <w:r w:rsidRPr="000B63BF">
        <w:rPr>
          <w:rFonts w:ascii="Tahoma" w:hAnsi="Tahoma" w:cs="Tahoma"/>
          <w:sz w:val="24"/>
          <w:szCs w:val="24"/>
        </w:rPr>
        <w:t>to the</w:t>
      </w:r>
      <w:r w:rsidR="005F41A6" w:rsidRPr="000B63BF">
        <w:rPr>
          <w:rFonts w:ascii="Tahoma" w:hAnsi="Tahoma" w:cs="Tahoma"/>
          <w:sz w:val="24"/>
          <w:szCs w:val="24"/>
        </w:rPr>
        <w:t xml:space="preserve"> form and frequency of home learning to be set </w:t>
      </w:r>
      <w:r w:rsidRPr="000B63BF">
        <w:rPr>
          <w:rFonts w:ascii="Tahoma" w:hAnsi="Tahoma" w:cs="Tahoma"/>
          <w:sz w:val="24"/>
          <w:szCs w:val="24"/>
        </w:rPr>
        <w:t xml:space="preserve">by subject class teachers </w:t>
      </w:r>
      <w:r w:rsidR="005F41A6" w:rsidRPr="000B63BF">
        <w:rPr>
          <w:rFonts w:ascii="Tahoma" w:hAnsi="Tahoma" w:cs="Tahoma"/>
          <w:sz w:val="24"/>
          <w:szCs w:val="24"/>
        </w:rPr>
        <w:t>to ensure</w:t>
      </w:r>
      <w:r w:rsidRPr="000B63BF">
        <w:rPr>
          <w:rFonts w:ascii="Tahoma" w:hAnsi="Tahoma" w:cs="Tahoma"/>
          <w:sz w:val="24"/>
          <w:szCs w:val="24"/>
        </w:rPr>
        <w:t xml:space="preserve"> home learning</w:t>
      </w:r>
      <w:r w:rsidR="005F41A6" w:rsidRPr="000B63BF">
        <w:rPr>
          <w:rFonts w:ascii="Tahoma" w:hAnsi="Tahoma" w:cs="Tahoma"/>
          <w:sz w:val="24"/>
          <w:szCs w:val="24"/>
        </w:rPr>
        <w:t xml:space="preserve"> </w:t>
      </w:r>
      <w:r w:rsidRPr="000B63BF">
        <w:rPr>
          <w:rFonts w:ascii="Tahoma" w:hAnsi="Tahoma" w:cs="Tahoma"/>
          <w:sz w:val="24"/>
          <w:szCs w:val="24"/>
        </w:rPr>
        <w:t>meets policy expectations</w:t>
      </w:r>
      <w:r w:rsidR="00633B6B" w:rsidRPr="000B63BF">
        <w:rPr>
          <w:rFonts w:ascii="Tahoma" w:hAnsi="Tahoma" w:cs="Tahoma"/>
          <w:sz w:val="24"/>
          <w:szCs w:val="24"/>
        </w:rPr>
        <w:t>**</w:t>
      </w:r>
    </w:p>
    <w:p w14:paraId="4BDE3E7E" w14:textId="77777777" w:rsidR="00007685" w:rsidRPr="000B63BF" w:rsidRDefault="00007685" w:rsidP="00007685">
      <w:pPr>
        <w:pStyle w:val="ListParagraph"/>
        <w:rPr>
          <w:rFonts w:ascii="Tahoma" w:hAnsi="Tahoma" w:cs="Tahoma"/>
          <w:b/>
          <w:bCs/>
          <w:sz w:val="24"/>
          <w:szCs w:val="24"/>
        </w:rPr>
      </w:pPr>
    </w:p>
    <w:p w14:paraId="12185E16" w14:textId="2D1171BD" w:rsidR="00007685" w:rsidRPr="000B63BF" w:rsidRDefault="00007685" w:rsidP="00A800CD">
      <w:pPr>
        <w:pStyle w:val="ListParagraph"/>
        <w:numPr>
          <w:ilvl w:val="0"/>
          <w:numId w:val="17"/>
        </w:numPr>
        <w:autoSpaceDE w:val="0"/>
        <w:autoSpaceDN w:val="0"/>
        <w:adjustRightInd w:val="0"/>
        <w:spacing w:after="0" w:line="240" w:lineRule="auto"/>
        <w:rPr>
          <w:rFonts w:ascii="Tahoma" w:hAnsi="Tahoma" w:cs="Tahoma"/>
          <w:sz w:val="24"/>
          <w:szCs w:val="24"/>
        </w:rPr>
      </w:pPr>
      <w:r w:rsidRPr="000B63BF">
        <w:rPr>
          <w:rFonts w:ascii="Tahoma" w:hAnsi="Tahoma" w:cs="Tahoma"/>
          <w:sz w:val="24"/>
          <w:szCs w:val="24"/>
        </w:rPr>
        <w:t>Expect self-regulatory home learning by promoting staff and student engagement of  Student Intranet and learning platforms</w:t>
      </w:r>
    </w:p>
    <w:p w14:paraId="1C02D154" w14:textId="77777777" w:rsidR="00A800CD" w:rsidRPr="008359C7" w:rsidRDefault="00A800CD" w:rsidP="00A800CD">
      <w:pPr>
        <w:pStyle w:val="ListParagraph"/>
        <w:rPr>
          <w:rFonts w:ascii="Tahoma" w:hAnsi="Tahoma" w:cs="Tahoma"/>
          <w:b/>
          <w:bCs/>
          <w:sz w:val="24"/>
          <w:szCs w:val="24"/>
        </w:rPr>
      </w:pPr>
    </w:p>
    <w:p w14:paraId="121EC426" w14:textId="3B537A53" w:rsidR="00782B82" w:rsidRPr="008359C7" w:rsidRDefault="00A800CD" w:rsidP="00A800CD">
      <w:pPr>
        <w:autoSpaceDE w:val="0"/>
        <w:autoSpaceDN w:val="0"/>
        <w:adjustRightInd w:val="0"/>
        <w:spacing w:after="0" w:line="240" w:lineRule="auto"/>
        <w:rPr>
          <w:rFonts w:ascii="Tahoma" w:hAnsi="Tahoma" w:cs="Tahoma"/>
          <w:sz w:val="24"/>
          <w:szCs w:val="24"/>
        </w:rPr>
      </w:pPr>
      <w:r w:rsidRPr="008359C7">
        <w:rPr>
          <w:rFonts w:ascii="Tahoma" w:hAnsi="Tahoma" w:cs="Tahoma"/>
          <w:b/>
          <w:bCs/>
          <w:sz w:val="24"/>
          <w:szCs w:val="24"/>
        </w:rPr>
        <w:t>*</w:t>
      </w:r>
      <w:r w:rsidRPr="008359C7">
        <w:rPr>
          <w:rFonts w:ascii="Tahoma" w:hAnsi="Tahoma" w:cs="Tahoma"/>
          <w:sz w:val="24"/>
          <w:szCs w:val="24"/>
        </w:rPr>
        <w:t xml:space="preserve"> </w:t>
      </w:r>
      <w:r w:rsidR="00A93E3F" w:rsidRPr="008359C7">
        <w:rPr>
          <w:rFonts w:ascii="Tahoma" w:hAnsi="Tahoma" w:cs="Tahoma"/>
          <w:sz w:val="24"/>
          <w:szCs w:val="24"/>
        </w:rPr>
        <w:t>S</w:t>
      </w:r>
      <w:r w:rsidRPr="008359C7">
        <w:rPr>
          <w:rFonts w:ascii="Tahoma" w:hAnsi="Tahoma" w:cs="Tahoma"/>
          <w:sz w:val="24"/>
          <w:szCs w:val="24"/>
        </w:rPr>
        <w:t>upported by Senior Leadership Team (SLT)</w:t>
      </w:r>
    </w:p>
    <w:p w14:paraId="528EB798" w14:textId="7E63D181" w:rsidR="00633B6B" w:rsidRPr="008359C7" w:rsidRDefault="00633B6B" w:rsidP="00A800CD">
      <w:pPr>
        <w:autoSpaceDE w:val="0"/>
        <w:autoSpaceDN w:val="0"/>
        <w:adjustRightInd w:val="0"/>
        <w:spacing w:after="0" w:line="240" w:lineRule="auto"/>
        <w:rPr>
          <w:rFonts w:ascii="Tahoma" w:hAnsi="Tahoma" w:cs="Tahoma"/>
          <w:b/>
          <w:bCs/>
          <w:sz w:val="24"/>
          <w:szCs w:val="24"/>
        </w:rPr>
      </w:pPr>
      <w:r w:rsidRPr="008359C7">
        <w:rPr>
          <w:rFonts w:ascii="Tahoma" w:hAnsi="Tahoma" w:cs="Tahoma"/>
          <w:sz w:val="24"/>
          <w:szCs w:val="24"/>
        </w:rPr>
        <w:t>** HoD</w:t>
      </w:r>
    </w:p>
    <w:p w14:paraId="5C632581" w14:textId="62A29FC7" w:rsidR="00782B82" w:rsidRPr="008359C7" w:rsidRDefault="00782B82" w:rsidP="00A434C7">
      <w:pPr>
        <w:autoSpaceDE w:val="0"/>
        <w:autoSpaceDN w:val="0"/>
        <w:adjustRightInd w:val="0"/>
        <w:spacing w:after="0" w:line="240" w:lineRule="auto"/>
        <w:ind w:left="360"/>
        <w:rPr>
          <w:rFonts w:ascii="Tahoma" w:hAnsi="Tahoma" w:cs="Tahoma"/>
          <w:b/>
          <w:bCs/>
          <w:sz w:val="24"/>
          <w:szCs w:val="24"/>
        </w:rPr>
      </w:pPr>
    </w:p>
    <w:p w14:paraId="13D86DF0" w14:textId="77777777" w:rsidR="00782B82" w:rsidRPr="008359C7" w:rsidRDefault="00782B82" w:rsidP="00A434C7">
      <w:pPr>
        <w:autoSpaceDE w:val="0"/>
        <w:autoSpaceDN w:val="0"/>
        <w:adjustRightInd w:val="0"/>
        <w:spacing w:after="0" w:line="240" w:lineRule="auto"/>
        <w:ind w:left="360"/>
        <w:rPr>
          <w:rFonts w:ascii="Tahoma" w:hAnsi="Tahoma" w:cs="Tahoma"/>
          <w:b/>
          <w:bCs/>
          <w:sz w:val="24"/>
          <w:szCs w:val="24"/>
        </w:rPr>
      </w:pPr>
    </w:p>
    <w:p w14:paraId="08868937" w14:textId="330844D5" w:rsidR="00A434C7" w:rsidRPr="008359C7" w:rsidRDefault="00A434C7" w:rsidP="00A434C7">
      <w:pPr>
        <w:autoSpaceDE w:val="0"/>
        <w:autoSpaceDN w:val="0"/>
        <w:adjustRightInd w:val="0"/>
        <w:spacing w:after="0" w:line="240" w:lineRule="auto"/>
        <w:ind w:left="360"/>
        <w:rPr>
          <w:rFonts w:ascii="Tahoma,Bold" w:hAnsi="Tahoma,Bold" w:cs="Tahoma,Bold"/>
          <w:b/>
          <w:bCs/>
          <w:sz w:val="24"/>
          <w:szCs w:val="24"/>
        </w:rPr>
      </w:pPr>
      <w:r w:rsidRPr="008359C7">
        <w:rPr>
          <w:rFonts w:ascii="Tahoma,Bold" w:hAnsi="Tahoma,Bold" w:cs="Tahoma,Bold"/>
          <w:b/>
          <w:bCs/>
          <w:sz w:val="24"/>
          <w:szCs w:val="24"/>
        </w:rPr>
        <w:t>POLICY DOCUMENTS</w:t>
      </w:r>
    </w:p>
    <w:p w14:paraId="2C4ABBDA" w14:textId="77777777" w:rsidR="00A434C7" w:rsidRPr="008359C7" w:rsidRDefault="00A434C7" w:rsidP="00A434C7">
      <w:pPr>
        <w:autoSpaceDE w:val="0"/>
        <w:autoSpaceDN w:val="0"/>
        <w:adjustRightInd w:val="0"/>
        <w:spacing w:after="0" w:line="240" w:lineRule="auto"/>
        <w:ind w:left="360"/>
        <w:rPr>
          <w:rFonts w:ascii="Tahoma,Bold" w:hAnsi="Tahoma,Bold" w:cs="Tahoma,Bold"/>
          <w:b/>
          <w:bCs/>
          <w:sz w:val="24"/>
          <w:szCs w:val="24"/>
        </w:rPr>
      </w:pPr>
    </w:p>
    <w:p w14:paraId="4A156EDD" w14:textId="77777777" w:rsidR="00A434C7" w:rsidRPr="008359C7" w:rsidRDefault="00A434C7" w:rsidP="00A434C7">
      <w:pPr>
        <w:autoSpaceDE w:val="0"/>
        <w:autoSpaceDN w:val="0"/>
        <w:adjustRightInd w:val="0"/>
        <w:spacing w:after="0" w:line="240" w:lineRule="auto"/>
        <w:ind w:left="360"/>
        <w:rPr>
          <w:rFonts w:ascii="Tahoma" w:hAnsi="Tahoma" w:cs="Tahoma"/>
          <w:sz w:val="24"/>
          <w:szCs w:val="24"/>
        </w:rPr>
      </w:pPr>
      <w:r w:rsidRPr="008359C7">
        <w:rPr>
          <w:rFonts w:ascii="Tahoma" w:hAnsi="Tahoma" w:cs="Tahoma"/>
          <w:sz w:val="24"/>
          <w:szCs w:val="24"/>
        </w:rPr>
        <w:t>The following policy document was presented to the Governing Body of John</w:t>
      </w:r>
    </w:p>
    <w:p w14:paraId="334AF7DE" w14:textId="77777777" w:rsidR="00A434C7" w:rsidRPr="008359C7" w:rsidRDefault="00A434C7" w:rsidP="00A434C7">
      <w:pPr>
        <w:autoSpaceDE w:val="0"/>
        <w:autoSpaceDN w:val="0"/>
        <w:adjustRightInd w:val="0"/>
        <w:spacing w:after="0" w:line="240" w:lineRule="auto"/>
        <w:ind w:left="360"/>
        <w:rPr>
          <w:rFonts w:ascii="Tahoma" w:hAnsi="Tahoma" w:cs="Tahoma"/>
          <w:sz w:val="24"/>
          <w:szCs w:val="24"/>
        </w:rPr>
      </w:pPr>
      <w:r w:rsidRPr="008359C7">
        <w:rPr>
          <w:rFonts w:ascii="Tahoma" w:hAnsi="Tahoma" w:cs="Tahoma"/>
          <w:sz w:val="24"/>
          <w:szCs w:val="24"/>
        </w:rPr>
        <w:t>Spendluffe Technology College and approved and adopted by them on the date</w:t>
      </w:r>
    </w:p>
    <w:p w14:paraId="5E13C27C" w14:textId="77777777" w:rsidR="00A434C7" w:rsidRPr="008359C7" w:rsidRDefault="00A434C7" w:rsidP="00A434C7">
      <w:pPr>
        <w:autoSpaceDE w:val="0"/>
        <w:autoSpaceDN w:val="0"/>
        <w:adjustRightInd w:val="0"/>
        <w:spacing w:after="0" w:line="240" w:lineRule="auto"/>
        <w:ind w:left="360"/>
        <w:rPr>
          <w:rFonts w:ascii="Tahoma" w:hAnsi="Tahoma" w:cs="Tahoma"/>
          <w:sz w:val="24"/>
          <w:szCs w:val="24"/>
        </w:rPr>
      </w:pPr>
      <w:r w:rsidRPr="008359C7">
        <w:rPr>
          <w:rFonts w:ascii="Tahoma" w:hAnsi="Tahoma" w:cs="Tahoma"/>
          <w:sz w:val="24"/>
          <w:szCs w:val="24"/>
        </w:rPr>
        <w:t>stated.</w:t>
      </w:r>
    </w:p>
    <w:p w14:paraId="3718E9C9" w14:textId="77777777" w:rsidR="00A434C7" w:rsidRPr="008359C7" w:rsidRDefault="00A434C7" w:rsidP="00A434C7">
      <w:pPr>
        <w:autoSpaceDE w:val="0"/>
        <w:autoSpaceDN w:val="0"/>
        <w:adjustRightInd w:val="0"/>
        <w:spacing w:after="0" w:line="240" w:lineRule="auto"/>
        <w:ind w:left="360"/>
        <w:rPr>
          <w:rFonts w:ascii="Tahoma" w:hAnsi="Tahoma" w:cs="Tahoma"/>
          <w:sz w:val="24"/>
          <w:szCs w:val="24"/>
        </w:rPr>
      </w:pPr>
    </w:p>
    <w:p w14:paraId="51CD9C96" w14:textId="1E0B589C" w:rsidR="00A434C7" w:rsidRPr="008359C7" w:rsidRDefault="00A434C7" w:rsidP="00A434C7">
      <w:pPr>
        <w:autoSpaceDE w:val="0"/>
        <w:autoSpaceDN w:val="0"/>
        <w:adjustRightInd w:val="0"/>
        <w:spacing w:after="0" w:line="240" w:lineRule="auto"/>
        <w:ind w:left="360"/>
        <w:rPr>
          <w:rFonts w:ascii="Tahoma" w:hAnsi="Tahoma" w:cs="Tahoma"/>
          <w:sz w:val="24"/>
          <w:szCs w:val="24"/>
        </w:rPr>
      </w:pPr>
      <w:r w:rsidRPr="008359C7">
        <w:rPr>
          <w:rFonts w:ascii="Tahoma" w:hAnsi="Tahoma" w:cs="Tahoma"/>
          <w:sz w:val="24"/>
          <w:szCs w:val="24"/>
        </w:rPr>
        <w:t xml:space="preserve">Policy: </w:t>
      </w:r>
      <w:r w:rsidR="00782B82" w:rsidRPr="008359C7">
        <w:rPr>
          <w:rFonts w:ascii="Tahoma" w:hAnsi="Tahoma" w:cs="Tahoma"/>
          <w:sz w:val="24"/>
          <w:szCs w:val="24"/>
        </w:rPr>
        <w:t>Teaching and Learning</w:t>
      </w:r>
    </w:p>
    <w:p w14:paraId="34532E04" w14:textId="76192505" w:rsidR="00782B82" w:rsidRPr="008359C7" w:rsidRDefault="00782B82" w:rsidP="00A434C7">
      <w:pPr>
        <w:autoSpaceDE w:val="0"/>
        <w:autoSpaceDN w:val="0"/>
        <w:adjustRightInd w:val="0"/>
        <w:spacing w:after="0" w:line="240" w:lineRule="auto"/>
        <w:ind w:left="360"/>
        <w:rPr>
          <w:rFonts w:ascii="Tahoma" w:hAnsi="Tahoma" w:cs="Tahoma"/>
          <w:sz w:val="24"/>
          <w:szCs w:val="24"/>
        </w:rPr>
      </w:pPr>
    </w:p>
    <w:p w14:paraId="3DAE1B4A" w14:textId="5B59C411" w:rsidR="00782B82" w:rsidRPr="008359C7" w:rsidRDefault="00782B82" w:rsidP="00A434C7">
      <w:pPr>
        <w:autoSpaceDE w:val="0"/>
        <w:autoSpaceDN w:val="0"/>
        <w:adjustRightInd w:val="0"/>
        <w:spacing w:after="0" w:line="240" w:lineRule="auto"/>
        <w:ind w:left="360"/>
        <w:rPr>
          <w:rFonts w:ascii="Tahoma" w:hAnsi="Tahoma" w:cs="Tahoma"/>
          <w:sz w:val="24"/>
          <w:szCs w:val="24"/>
        </w:rPr>
      </w:pPr>
    </w:p>
    <w:p w14:paraId="1DC3A661" w14:textId="75D2A7C9" w:rsidR="00782B82" w:rsidRPr="008359C7" w:rsidRDefault="00782B82" w:rsidP="00A434C7">
      <w:pPr>
        <w:autoSpaceDE w:val="0"/>
        <w:autoSpaceDN w:val="0"/>
        <w:adjustRightInd w:val="0"/>
        <w:spacing w:after="0" w:line="240" w:lineRule="auto"/>
        <w:ind w:left="360"/>
        <w:rPr>
          <w:rFonts w:ascii="Tahoma" w:hAnsi="Tahoma" w:cs="Tahoma"/>
          <w:sz w:val="24"/>
          <w:szCs w:val="24"/>
        </w:rPr>
      </w:pPr>
    </w:p>
    <w:p w14:paraId="2D7BADFA" w14:textId="7CCE0F48" w:rsidR="00782B82" w:rsidRPr="008359C7" w:rsidRDefault="00782B82" w:rsidP="00A434C7">
      <w:pPr>
        <w:autoSpaceDE w:val="0"/>
        <w:autoSpaceDN w:val="0"/>
        <w:adjustRightInd w:val="0"/>
        <w:spacing w:after="0" w:line="240" w:lineRule="auto"/>
        <w:ind w:left="360"/>
        <w:rPr>
          <w:rFonts w:ascii="Tahoma" w:hAnsi="Tahoma" w:cs="Tahoma"/>
          <w:sz w:val="24"/>
          <w:szCs w:val="24"/>
        </w:rPr>
      </w:pPr>
    </w:p>
    <w:p w14:paraId="57FCF4CB" w14:textId="77777777" w:rsidR="00A434C7" w:rsidRPr="00A434C7" w:rsidRDefault="00A434C7" w:rsidP="000B63BF">
      <w:pPr>
        <w:autoSpaceDE w:val="0"/>
        <w:autoSpaceDN w:val="0"/>
        <w:adjustRightInd w:val="0"/>
        <w:spacing w:after="0" w:line="240" w:lineRule="auto"/>
        <w:ind w:firstLine="360"/>
        <w:rPr>
          <w:rFonts w:ascii="Tahoma" w:hAnsi="Tahoma" w:cs="Tahoma"/>
          <w:sz w:val="24"/>
          <w:szCs w:val="24"/>
        </w:rPr>
      </w:pPr>
      <w:r w:rsidRPr="008359C7">
        <w:rPr>
          <w:rFonts w:ascii="Tahoma" w:hAnsi="Tahoma" w:cs="Tahoma"/>
          <w:sz w:val="24"/>
          <w:szCs w:val="24"/>
        </w:rPr>
        <w:t>Signed as approved on behalf of the Governing Body</w:t>
      </w:r>
    </w:p>
    <w:p w14:paraId="1BE78D4F" w14:textId="539867A9" w:rsidR="00082F16" w:rsidRPr="00082F16" w:rsidRDefault="00082F16" w:rsidP="00A434C7">
      <w:pPr>
        <w:ind w:left="360"/>
        <w:rPr>
          <w:rFonts w:ascii="Tahoma" w:hAnsi="Tahoma" w:cs="Tahoma"/>
          <w:sz w:val="24"/>
          <w:szCs w:val="24"/>
        </w:rPr>
      </w:pPr>
    </w:p>
    <w:sectPr w:rsidR="00082F16" w:rsidRPr="00082F16" w:rsidSect="00A402D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D96DC" w14:textId="77777777" w:rsidR="00F718D2" w:rsidRDefault="00F718D2" w:rsidP="003C26EC">
      <w:pPr>
        <w:spacing w:after="0" w:line="240" w:lineRule="auto"/>
      </w:pPr>
      <w:r>
        <w:separator/>
      </w:r>
    </w:p>
  </w:endnote>
  <w:endnote w:type="continuationSeparator" w:id="0">
    <w:p w14:paraId="2470DFE6" w14:textId="77777777" w:rsidR="00F718D2" w:rsidRDefault="00F718D2" w:rsidP="003C2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Tahoma,Bold">
    <w:altName w:val="Taho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E9BA" w14:textId="77777777" w:rsidR="00F718D2" w:rsidRDefault="00F718D2" w:rsidP="003C26EC">
      <w:pPr>
        <w:spacing w:after="0" w:line="240" w:lineRule="auto"/>
      </w:pPr>
      <w:r>
        <w:separator/>
      </w:r>
    </w:p>
  </w:footnote>
  <w:footnote w:type="continuationSeparator" w:id="0">
    <w:p w14:paraId="1E000E0E" w14:textId="77777777" w:rsidR="00F718D2" w:rsidRDefault="00F718D2" w:rsidP="003C26EC">
      <w:pPr>
        <w:spacing w:after="0" w:line="240" w:lineRule="auto"/>
      </w:pPr>
      <w:r>
        <w:continuationSeparator/>
      </w:r>
    </w:p>
  </w:footnote>
  <w:footnote w:id="1">
    <w:p w14:paraId="40911D3C" w14:textId="301DD43B" w:rsidR="003C26EC" w:rsidRDefault="003C26EC">
      <w:pPr>
        <w:pStyle w:val="FootnoteText"/>
      </w:pPr>
      <w:r>
        <w:rPr>
          <w:rStyle w:val="FootnoteReference"/>
        </w:rPr>
        <w:footnoteRef/>
      </w:r>
      <w:r>
        <w:t xml:space="preserve"> </w:t>
      </w:r>
      <w:hyperlink r:id="rId1" w:history="1">
        <w:r w:rsidRPr="000C5E5F">
          <w:rPr>
            <w:rStyle w:val="Hyperlink"/>
          </w:rPr>
          <w:t>https://www.gov.uk/government/publications/progress-8-school-performance-measure</w:t>
        </w:r>
      </w:hyperlink>
    </w:p>
    <w:p w14:paraId="050BE110" w14:textId="59E79E6C" w:rsidR="003C26EC" w:rsidRDefault="003C26EC">
      <w:pPr>
        <w:pStyle w:val="FootnoteText"/>
      </w:pPr>
      <w:r>
        <w:t>Secondary accountability measures, Guide for maintained secondary schools, academies and free schools, p.27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1.5pt;visibility:visible;mso-wrap-style:square" o:bullet="t">
        <v:imagedata r:id="rId1" o:title=""/>
      </v:shape>
    </w:pict>
  </w:numPicBullet>
  <w:abstractNum w:abstractNumId="0" w15:restartNumberingAfterBreak="0">
    <w:nsid w:val="006D792A"/>
    <w:multiLevelType w:val="multilevel"/>
    <w:tmpl w:val="1B7604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6E476B"/>
    <w:multiLevelType w:val="hybridMultilevel"/>
    <w:tmpl w:val="384C1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B0413"/>
    <w:multiLevelType w:val="hybridMultilevel"/>
    <w:tmpl w:val="E1D8C3DA"/>
    <w:lvl w:ilvl="0" w:tplc="08090001">
      <w:start w:val="1"/>
      <w:numFmt w:val="bullet"/>
      <w:lvlText w:val=""/>
      <w:lvlJc w:val="left"/>
      <w:pPr>
        <w:ind w:left="502" w:hanging="360"/>
      </w:pPr>
      <w:rPr>
        <w:rFonts w:ascii="Symbol" w:hAnsi="Symbol"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F675E80"/>
    <w:multiLevelType w:val="hybridMultilevel"/>
    <w:tmpl w:val="4FA4B82C"/>
    <w:lvl w:ilvl="0" w:tplc="3C6097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3973B3"/>
    <w:multiLevelType w:val="multilevel"/>
    <w:tmpl w:val="497A52D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2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E791B"/>
    <w:multiLevelType w:val="hybridMultilevel"/>
    <w:tmpl w:val="81E81644"/>
    <w:lvl w:ilvl="0" w:tplc="AEDE1CF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925AE"/>
    <w:multiLevelType w:val="multilevel"/>
    <w:tmpl w:val="01FEE0A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A4152"/>
    <w:multiLevelType w:val="hybridMultilevel"/>
    <w:tmpl w:val="73760E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AC96842"/>
    <w:multiLevelType w:val="hybridMultilevel"/>
    <w:tmpl w:val="0744035E"/>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 w15:restartNumberingAfterBreak="0">
    <w:nsid w:val="40F820DD"/>
    <w:multiLevelType w:val="hybridMultilevel"/>
    <w:tmpl w:val="E1CAA3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6F0991"/>
    <w:multiLevelType w:val="hybridMultilevel"/>
    <w:tmpl w:val="5AE0C0F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45B5738E"/>
    <w:multiLevelType w:val="hybridMultilevel"/>
    <w:tmpl w:val="B99C452A"/>
    <w:lvl w:ilvl="0" w:tplc="08090001">
      <w:start w:val="1"/>
      <w:numFmt w:val="bullet"/>
      <w:lvlText w:val=""/>
      <w:lvlJc w:val="left"/>
      <w:pPr>
        <w:ind w:left="720" w:hanging="360"/>
      </w:pPr>
      <w:rPr>
        <w:rFonts w:ascii="Symbol" w:hAnsi="Symbo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A27DD6"/>
    <w:multiLevelType w:val="hybridMultilevel"/>
    <w:tmpl w:val="EB26BBC4"/>
    <w:lvl w:ilvl="0" w:tplc="C31A4038">
      <w:start w:val="1"/>
      <w:numFmt w:val="decimal"/>
      <w:lvlText w:val="%1."/>
      <w:lvlJc w:val="left"/>
      <w:pPr>
        <w:ind w:left="1080" w:hanging="72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7633BF"/>
    <w:multiLevelType w:val="hybridMultilevel"/>
    <w:tmpl w:val="CD584A7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4" w15:restartNumberingAfterBreak="0">
    <w:nsid w:val="6D1463D9"/>
    <w:multiLevelType w:val="hybridMultilevel"/>
    <w:tmpl w:val="72F8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AF5DA4"/>
    <w:multiLevelType w:val="hybridMultilevel"/>
    <w:tmpl w:val="56B02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F07FE"/>
    <w:multiLevelType w:val="hybridMultilevel"/>
    <w:tmpl w:val="870E83D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4757E1"/>
    <w:multiLevelType w:val="hybridMultilevel"/>
    <w:tmpl w:val="5B6A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3F5DFD"/>
    <w:multiLevelType w:val="hybridMultilevel"/>
    <w:tmpl w:val="43800202"/>
    <w:lvl w:ilvl="0" w:tplc="FC1C4CF2">
      <w:start w:val="4"/>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7C3436B1"/>
    <w:multiLevelType w:val="hybridMultilevel"/>
    <w:tmpl w:val="E1C25A9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0" w15:restartNumberingAfterBreak="0">
    <w:nsid w:val="7F0A7360"/>
    <w:multiLevelType w:val="hybridMultilevel"/>
    <w:tmpl w:val="EA28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762964">
    <w:abstractNumId w:val="5"/>
  </w:num>
  <w:num w:numId="2" w16cid:durableId="2062899731">
    <w:abstractNumId w:val="11"/>
  </w:num>
  <w:num w:numId="3" w16cid:durableId="2118523114">
    <w:abstractNumId w:val="3"/>
  </w:num>
  <w:num w:numId="4" w16cid:durableId="766076652">
    <w:abstractNumId w:val="12"/>
  </w:num>
  <w:num w:numId="5" w16cid:durableId="2010937481">
    <w:abstractNumId w:val="19"/>
  </w:num>
  <w:num w:numId="6" w16cid:durableId="423111020">
    <w:abstractNumId w:val="19"/>
  </w:num>
  <w:num w:numId="7" w16cid:durableId="1706059827">
    <w:abstractNumId w:val="7"/>
  </w:num>
  <w:num w:numId="8" w16cid:durableId="30499046">
    <w:abstractNumId w:val="13"/>
  </w:num>
  <w:num w:numId="9" w16cid:durableId="308753299">
    <w:abstractNumId w:val="19"/>
  </w:num>
  <w:num w:numId="10" w16cid:durableId="55395617">
    <w:abstractNumId w:val="18"/>
  </w:num>
  <w:num w:numId="11" w16cid:durableId="1527669997">
    <w:abstractNumId w:val="9"/>
  </w:num>
  <w:num w:numId="12" w16cid:durableId="168493364">
    <w:abstractNumId w:val="8"/>
  </w:num>
  <w:num w:numId="13" w16cid:durableId="1956061333">
    <w:abstractNumId w:val="4"/>
  </w:num>
  <w:num w:numId="14" w16cid:durableId="1540825090">
    <w:abstractNumId w:val="14"/>
  </w:num>
  <w:num w:numId="15" w16cid:durableId="658506483">
    <w:abstractNumId w:val="15"/>
  </w:num>
  <w:num w:numId="16" w16cid:durableId="1300652151">
    <w:abstractNumId w:val="1"/>
  </w:num>
  <w:num w:numId="17" w16cid:durableId="814761795">
    <w:abstractNumId w:val="17"/>
  </w:num>
  <w:num w:numId="18" w16cid:durableId="275328437">
    <w:abstractNumId w:val="6"/>
  </w:num>
  <w:num w:numId="19" w16cid:durableId="816725690">
    <w:abstractNumId w:val="0"/>
  </w:num>
  <w:num w:numId="20" w16cid:durableId="1341859737">
    <w:abstractNumId w:val="16"/>
  </w:num>
  <w:num w:numId="21" w16cid:durableId="542599535">
    <w:abstractNumId w:val="2"/>
  </w:num>
  <w:num w:numId="22" w16cid:durableId="1545828030">
    <w:abstractNumId w:val="10"/>
  </w:num>
  <w:num w:numId="23" w16cid:durableId="821893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D3"/>
    <w:rsid w:val="00002C9F"/>
    <w:rsid w:val="00007685"/>
    <w:rsid w:val="0001283C"/>
    <w:rsid w:val="00017C06"/>
    <w:rsid w:val="000637D5"/>
    <w:rsid w:val="00082F16"/>
    <w:rsid w:val="000B63BF"/>
    <w:rsid w:val="000C7703"/>
    <w:rsid w:val="0013764A"/>
    <w:rsid w:val="00156149"/>
    <w:rsid w:val="00180423"/>
    <w:rsid w:val="0018461B"/>
    <w:rsid w:val="001E0327"/>
    <w:rsid w:val="001E0C12"/>
    <w:rsid w:val="0020334E"/>
    <w:rsid w:val="00244856"/>
    <w:rsid w:val="00291F46"/>
    <w:rsid w:val="002E5606"/>
    <w:rsid w:val="003400BC"/>
    <w:rsid w:val="00341065"/>
    <w:rsid w:val="00375BE2"/>
    <w:rsid w:val="00386349"/>
    <w:rsid w:val="003A5F30"/>
    <w:rsid w:val="003C26EC"/>
    <w:rsid w:val="003D3DA2"/>
    <w:rsid w:val="003D61D4"/>
    <w:rsid w:val="003F1FA8"/>
    <w:rsid w:val="00442D9D"/>
    <w:rsid w:val="0044471C"/>
    <w:rsid w:val="004F58CD"/>
    <w:rsid w:val="00505E81"/>
    <w:rsid w:val="00535156"/>
    <w:rsid w:val="00553354"/>
    <w:rsid w:val="00556672"/>
    <w:rsid w:val="00571A83"/>
    <w:rsid w:val="005B6BA5"/>
    <w:rsid w:val="005B7237"/>
    <w:rsid w:val="005E2ED2"/>
    <w:rsid w:val="005F41A6"/>
    <w:rsid w:val="00605A17"/>
    <w:rsid w:val="00616FAC"/>
    <w:rsid w:val="00630C84"/>
    <w:rsid w:val="006331F7"/>
    <w:rsid w:val="00633B6B"/>
    <w:rsid w:val="00646559"/>
    <w:rsid w:val="00667F9F"/>
    <w:rsid w:val="00673B29"/>
    <w:rsid w:val="006907FD"/>
    <w:rsid w:val="006C14A5"/>
    <w:rsid w:val="006D37DE"/>
    <w:rsid w:val="00734039"/>
    <w:rsid w:val="00746136"/>
    <w:rsid w:val="00765027"/>
    <w:rsid w:val="00773136"/>
    <w:rsid w:val="00782B82"/>
    <w:rsid w:val="007B4FE0"/>
    <w:rsid w:val="008263FA"/>
    <w:rsid w:val="008359C7"/>
    <w:rsid w:val="008834A8"/>
    <w:rsid w:val="008A3529"/>
    <w:rsid w:val="008D2F72"/>
    <w:rsid w:val="008D365B"/>
    <w:rsid w:val="00911908"/>
    <w:rsid w:val="009905FD"/>
    <w:rsid w:val="009B5A88"/>
    <w:rsid w:val="009C6DB3"/>
    <w:rsid w:val="009E0694"/>
    <w:rsid w:val="009F7408"/>
    <w:rsid w:val="00A217AE"/>
    <w:rsid w:val="00A402D3"/>
    <w:rsid w:val="00A434C7"/>
    <w:rsid w:val="00A800CD"/>
    <w:rsid w:val="00A8143C"/>
    <w:rsid w:val="00A93E3F"/>
    <w:rsid w:val="00AC2A0C"/>
    <w:rsid w:val="00AE40F6"/>
    <w:rsid w:val="00AF0CBD"/>
    <w:rsid w:val="00B13E0C"/>
    <w:rsid w:val="00B65403"/>
    <w:rsid w:val="00B76DF5"/>
    <w:rsid w:val="00C82744"/>
    <w:rsid w:val="00CF3D64"/>
    <w:rsid w:val="00D12DD1"/>
    <w:rsid w:val="00D41974"/>
    <w:rsid w:val="00D4559D"/>
    <w:rsid w:val="00D808CD"/>
    <w:rsid w:val="00DB70CC"/>
    <w:rsid w:val="00E2252E"/>
    <w:rsid w:val="00E26A9A"/>
    <w:rsid w:val="00E650B1"/>
    <w:rsid w:val="00E67FF4"/>
    <w:rsid w:val="00E72033"/>
    <w:rsid w:val="00E93432"/>
    <w:rsid w:val="00ED571A"/>
    <w:rsid w:val="00EF5862"/>
    <w:rsid w:val="00F26243"/>
    <w:rsid w:val="00F42C89"/>
    <w:rsid w:val="00F47048"/>
    <w:rsid w:val="00F510A4"/>
    <w:rsid w:val="00F62A13"/>
    <w:rsid w:val="00F718D2"/>
    <w:rsid w:val="00F723A3"/>
    <w:rsid w:val="00F7615A"/>
    <w:rsid w:val="00F92063"/>
    <w:rsid w:val="00F95950"/>
    <w:rsid w:val="00FC591F"/>
    <w:rsid w:val="00FE1516"/>
    <w:rsid w:val="00FF1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6E69"/>
  <w15:chartTrackingRefBased/>
  <w15:docId w15:val="{211C2421-7446-422F-ABE8-23DF6A9E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02D3"/>
    <w:pPr>
      <w:autoSpaceDE w:val="0"/>
      <w:autoSpaceDN w:val="0"/>
      <w:adjustRightInd w:val="0"/>
      <w:spacing w:after="0" w:line="240" w:lineRule="auto"/>
    </w:pPr>
    <w:rPr>
      <w:rFonts w:ascii="Segoe UI" w:hAnsi="Segoe UI" w:cs="Segoe UI"/>
      <w:color w:val="000000"/>
      <w:sz w:val="24"/>
      <w:szCs w:val="24"/>
    </w:rPr>
  </w:style>
  <w:style w:type="paragraph" w:styleId="ListParagraph">
    <w:name w:val="List Paragraph"/>
    <w:basedOn w:val="Normal"/>
    <w:uiPriority w:val="34"/>
    <w:qFormat/>
    <w:rsid w:val="0001283C"/>
    <w:pPr>
      <w:ind w:left="720"/>
      <w:contextualSpacing/>
    </w:pPr>
  </w:style>
  <w:style w:type="character" w:customStyle="1" w:styleId="1bodycopy10ptChar">
    <w:name w:val="1 body copy 10pt Char"/>
    <w:link w:val="1bodycopy10pt"/>
    <w:locked/>
    <w:rsid w:val="0001283C"/>
    <w:rPr>
      <w:rFonts w:ascii="MS Mincho" w:eastAsia="MS Mincho" w:hAnsi="MS Mincho"/>
      <w:szCs w:val="24"/>
      <w:lang w:val="en-US"/>
    </w:rPr>
  </w:style>
  <w:style w:type="paragraph" w:customStyle="1" w:styleId="1bodycopy10pt">
    <w:name w:val="1 body copy 10pt"/>
    <w:basedOn w:val="Normal"/>
    <w:link w:val="1bodycopy10ptChar"/>
    <w:qFormat/>
    <w:rsid w:val="0001283C"/>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01283C"/>
    <w:pPr>
      <w:spacing w:after="120" w:line="240" w:lineRule="auto"/>
    </w:pPr>
    <w:rPr>
      <w:rFonts w:ascii="Arial" w:eastAsia="MS Mincho" w:hAnsi="Arial" w:cs="Arial"/>
      <w:sz w:val="20"/>
      <w:szCs w:val="20"/>
      <w:lang w:val="en-US"/>
    </w:rPr>
  </w:style>
  <w:style w:type="paragraph" w:customStyle="1" w:styleId="6Abstract">
    <w:name w:val="6 Abstract"/>
    <w:qFormat/>
    <w:rsid w:val="00A217AE"/>
    <w:pPr>
      <w:spacing w:after="240"/>
    </w:pPr>
    <w:rPr>
      <w:rFonts w:ascii="Arial" w:eastAsia="MS Mincho" w:hAnsi="Arial" w:cs="Times New Roman"/>
      <w:sz w:val="28"/>
      <w:szCs w:val="28"/>
      <w:lang w:val="en-US"/>
    </w:rPr>
  </w:style>
  <w:style w:type="character" w:styleId="Hyperlink">
    <w:name w:val="Hyperlink"/>
    <w:basedOn w:val="DefaultParagraphFont"/>
    <w:uiPriority w:val="99"/>
    <w:unhideWhenUsed/>
    <w:rsid w:val="00773136"/>
    <w:rPr>
      <w:color w:val="0563C1" w:themeColor="hyperlink"/>
      <w:u w:val="single"/>
    </w:rPr>
  </w:style>
  <w:style w:type="character" w:styleId="UnresolvedMention">
    <w:name w:val="Unresolved Mention"/>
    <w:basedOn w:val="DefaultParagraphFont"/>
    <w:uiPriority w:val="99"/>
    <w:semiHidden/>
    <w:unhideWhenUsed/>
    <w:rsid w:val="00773136"/>
    <w:rPr>
      <w:color w:val="605E5C"/>
      <w:shd w:val="clear" w:color="auto" w:fill="E1DFDD"/>
    </w:rPr>
  </w:style>
  <w:style w:type="table" w:styleId="TableGrid">
    <w:name w:val="Table Grid"/>
    <w:basedOn w:val="TableNormal"/>
    <w:uiPriority w:val="39"/>
    <w:rsid w:val="00ED5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2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26EC"/>
    <w:rPr>
      <w:sz w:val="20"/>
      <w:szCs w:val="20"/>
    </w:rPr>
  </w:style>
  <w:style w:type="character" w:styleId="FootnoteReference">
    <w:name w:val="footnote reference"/>
    <w:basedOn w:val="DefaultParagraphFont"/>
    <w:uiPriority w:val="99"/>
    <w:semiHidden/>
    <w:unhideWhenUsed/>
    <w:rsid w:val="003C2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8556">
      <w:bodyDiv w:val="1"/>
      <w:marLeft w:val="0"/>
      <w:marRight w:val="0"/>
      <w:marTop w:val="0"/>
      <w:marBottom w:val="0"/>
      <w:divBdr>
        <w:top w:val="none" w:sz="0" w:space="0" w:color="auto"/>
        <w:left w:val="none" w:sz="0" w:space="0" w:color="auto"/>
        <w:bottom w:val="none" w:sz="0" w:space="0" w:color="auto"/>
        <w:right w:val="none" w:sz="0" w:space="0" w:color="auto"/>
      </w:divBdr>
    </w:div>
    <w:div w:id="1833762863">
      <w:bodyDiv w:val="1"/>
      <w:marLeft w:val="0"/>
      <w:marRight w:val="0"/>
      <w:marTop w:val="0"/>
      <w:marBottom w:val="0"/>
      <w:divBdr>
        <w:top w:val="none" w:sz="0" w:space="0" w:color="auto"/>
        <w:left w:val="none" w:sz="0" w:space="0" w:color="auto"/>
        <w:bottom w:val="none" w:sz="0" w:space="0" w:color="auto"/>
        <w:right w:val="none" w:sz="0" w:space="0" w:color="auto"/>
      </w:divBdr>
    </w:div>
    <w:div w:id="21330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cationendowmentfoundation.org.uk/education-evidence/guidance-reports/supporting-parents" TargetMode="Externa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progress-8-school-performance-measur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F897-8885-4E7D-AC3C-2CC1E90F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13</Pages>
  <Words>4200</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Powell</dc:creator>
  <cp:keywords/>
  <dc:description/>
  <cp:lastModifiedBy>S Powell</cp:lastModifiedBy>
  <cp:revision>8</cp:revision>
  <dcterms:created xsi:type="dcterms:W3CDTF">2025-08-28T10:00:00Z</dcterms:created>
  <dcterms:modified xsi:type="dcterms:W3CDTF">2026-07-15T08:51:00Z</dcterms:modified>
</cp:coreProperties>
</file>